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F5956" w:rsidR="006554D5" w:rsidP="00FB1267" w:rsidRDefault="00FB1267" w14:paraId="06CEF558" w14:textId="77777777">
      <w:pPr>
        <w:pStyle w:val="Title"/>
        <w:rPr>
          <w:rFonts w:cs="Arial"/>
        </w:rPr>
      </w:pPr>
      <w:r w:rsidRPr="00FB1267">
        <w:t>Annex</w:t>
      </w:r>
      <w:r>
        <w:t xml:space="preserve"> M</w:t>
      </w:r>
    </w:p>
    <w:p w:rsidRPr="00CF5956" w:rsidR="006554D5" w:rsidP="00FB1267" w:rsidRDefault="006554D5" w14:paraId="4CA6E651" w14:textId="77777777">
      <w:pPr>
        <w:pStyle w:val="Title"/>
        <w:rPr>
          <w:rFonts w:cs="Arial"/>
          <w:b w:val="0"/>
        </w:rPr>
      </w:pPr>
      <w:r w:rsidRPr="00CF5956">
        <w:rPr>
          <w:rFonts w:cs="Arial"/>
        </w:rPr>
        <w:t xml:space="preserve">Appendix B: Recommended Agenda Template </w:t>
      </w:r>
    </w:p>
    <w:p w:rsidRPr="00CF5956" w:rsidR="006554D5" w:rsidP="006554D5" w:rsidRDefault="006554D5" w14:paraId="39DE97DA" w14:textId="77777777">
      <w:pPr>
        <w:spacing w:after="120" w:line="240" w:lineRule="auto"/>
        <w:rPr>
          <w:b/>
          <w:sz w:val="24"/>
          <w:szCs w:val="24"/>
        </w:rPr>
      </w:pPr>
    </w:p>
    <w:p w:rsidR="006554D5" w:rsidP="00FB1267" w:rsidRDefault="006554D5" w14:paraId="2B746BA6" w14:textId="77777777">
      <w:pPr>
        <w:pStyle w:val="Heading1"/>
      </w:pPr>
      <w:r w:rsidRPr="00CF5956">
        <w:t xml:space="preserve">Student Voice </w:t>
      </w:r>
      <w:r>
        <w:t>Forum</w:t>
      </w:r>
      <w:r w:rsidRPr="00CF5956">
        <w:t xml:space="preserve"> Agenda</w:t>
      </w:r>
    </w:p>
    <w:p w:rsidRPr="00CF5956" w:rsidR="006554D5" w:rsidP="006554D5" w:rsidRDefault="006554D5" w14:paraId="2C5296E6" w14:textId="77777777">
      <w:pPr>
        <w:spacing w:after="120" w:line="240" w:lineRule="auto"/>
        <w:jc w:val="center"/>
        <w:rPr>
          <w:b/>
          <w:sz w:val="24"/>
          <w:szCs w:val="24"/>
        </w:rPr>
      </w:pPr>
    </w:p>
    <w:p w:rsidRPr="00CF5956" w:rsidR="006554D5" w:rsidP="006554D5" w:rsidRDefault="006554D5" w14:paraId="7773B5FD" w14:textId="77777777">
      <w:pPr>
        <w:numPr>
          <w:ilvl w:val="0"/>
          <w:numId w:val="3"/>
        </w:numPr>
        <w:spacing w:after="120" w:line="240" w:lineRule="auto"/>
        <w:ind w:right="0"/>
        <w:jc w:val="left"/>
        <w:rPr>
          <w:sz w:val="24"/>
          <w:szCs w:val="24"/>
        </w:rPr>
      </w:pPr>
      <w:r w:rsidRPr="00CF5956">
        <w:rPr>
          <w:sz w:val="24"/>
          <w:szCs w:val="24"/>
        </w:rPr>
        <w:t>Welcome and apologies for absence</w:t>
      </w:r>
    </w:p>
    <w:p w:rsidRPr="00CF5956" w:rsidR="006554D5" w:rsidP="006554D5" w:rsidRDefault="006554D5" w14:paraId="2D19B335" w14:textId="77777777">
      <w:pPr>
        <w:spacing w:after="120" w:line="240" w:lineRule="auto"/>
        <w:ind w:left="720"/>
        <w:rPr>
          <w:sz w:val="24"/>
          <w:szCs w:val="24"/>
        </w:rPr>
      </w:pPr>
    </w:p>
    <w:p w:rsidRPr="00CF5956" w:rsidR="006554D5" w:rsidP="006554D5" w:rsidRDefault="006554D5" w14:paraId="4DFCBB50" w14:textId="77777777">
      <w:pPr>
        <w:numPr>
          <w:ilvl w:val="0"/>
          <w:numId w:val="3"/>
        </w:numPr>
        <w:spacing w:after="120" w:line="240" w:lineRule="auto"/>
        <w:ind w:right="0"/>
        <w:jc w:val="left"/>
        <w:rPr>
          <w:sz w:val="24"/>
          <w:szCs w:val="24"/>
        </w:rPr>
      </w:pPr>
      <w:r w:rsidRPr="00CF5956">
        <w:rPr>
          <w:sz w:val="24"/>
          <w:szCs w:val="24"/>
        </w:rPr>
        <w:t>Introduction (by the Chair)</w:t>
      </w:r>
    </w:p>
    <w:p w:rsidRPr="00CF5956" w:rsidR="006554D5" w:rsidP="006554D5" w:rsidRDefault="006554D5" w14:paraId="73AADBB4" w14:textId="77777777">
      <w:pPr>
        <w:spacing w:after="120" w:line="240" w:lineRule="auto"/>
        <w:rPr>
          <w:sz w:val="24"/>
          <w:szCs w:val="24"/>
        </w:rPr>
      </w:pPr>
    </w:p>
    <w:p w:rsidRPr="00CF5956" w:rsidR="006554D5" w:rsidP="006554D5" w:rsidRDefault="006554D5" w14:paraId="7CBB7AF4" w14:textId="77777777">
      <w:pPr>
        <w:numPr>
          <w:ilvl w:val="0"/>
          <w:numId w:val="3"/>
        </w:numPr>
        <w:spacing w:after="120" w:line="240" w:lineRule="auto"/>
        <w:ind w:right="0"/>
        <w:jc w:val="left"/>
        <w:rPr>
          <w:sz w:val="24"/>
          <w:szCs w:val="24"/>
        </w:rPr>
      </w:pPr>
      <w:r w:rsidRPr="00CF5956">
        <w:rPr>
          <w:sz w:val="24"/>
          <w:szCs w:val="24"/>
        </w:rPr>
        <w:t>Matter arising/actions from previous meeting</w:t>
      </w:r>
    </w:p>
    <w:p w:rsidRPr="00CF5956" w:rsidR="006554D5" w:rsidP="006554D5" w:rsidRDefault="006554D5" w14:paraId="3F68D881" w14:textId="77777777">
      <w:pPr>
        <w:spacing w:after="120" w:line="240" w:lineRule="auto"/>
        <w:rPr>
          <w:sz w:val="24"/>
          <w:szCs w:val="24"/>
        </w:rPr>
      </w:pPr>
    </w:p>
    <w:p w:rsidRPr="00CF5956" w:rsidR="006554D5" w:rsidP="006554D5" w:rsidRDefault="006554D5" w14:paraId="34469C10" w14:textId="77777777">
      <w:pPr>
        <w:numPr>
          <w:ilvl w:val="0"/>
          <w:numId w:val="3"/>
        </w:numPr>
        <w:spacing w:after="120" w:line="240" w:lineRule="auto"/>
        <w:ind w:right="0"/>
        <w:jc w:val="left"/>
        <w:rPr>
          <w:sz w:val="24"/>
          <w:szCs w:val="24"/>
        </w:rPr>
      </w:pPr>
      <w:r w:rsidRPr="00CF5956">
        <w:rPr>
          <w:sz w:val="24"/>
          <w:szCs w:val="24"/>
        </w:rPr>
        <w:t>Matters raised by student representatives</w:t>
      </w:r>
    </w:p>
    <w:p w:rsidRPr="00CF5956" w:rsidR="006554D5" w:rsidP="006554D5" w:rsidRDefault="006554D5" w14:paraId="13DDEB6E" w14:textId="77777777">
      <w:pPr>
        <w:spacing w:after="120" w:line="240" w:lineRule="auto"/>
        <w:rPr>
          <w:sz w:val="24"/>
          <w:szCs w:val="24"/>
        </w:rPr>
      </w:pPr>
    </w:p>
    <w:p w:rsidRPr="00CF5956" w:rsidR="006554D5" w:rsidP="006554D5" w:rsidRDefault="006554D5" w14:paraId="439D97BA" w14:textId="77777777">
      <w:pPr>
        <w:numPr>
          <w:ilvl w:val="0"/>
          <w:numId w:val="3"/>
        </w:numPr>
        <w:spacing w:after="120" w:line="240" w:lineRule="auto"/>
        <w:ind w:right="0"/>
        <w:jc w:val="left"/>
        <w:rPr>
          <w:sz w:val="24"/>
          <w:szCs w:val="24"/>
        </w:rPr>
      </w:pPr>
      <w:r w:rsidRPr="00CF5956">
        <w:rPr>
          <w:sz w:val="24"/>
          <w:szCs w:val="24"/>
        </w:rPr>
        <w:t>Other items relevant to School</w:t>
      </w:r>
      <w:r w:rsidR="00FB1267">
        <w:rPr>
          <w:sz w:val="24"/>
          <w:szCs w:val="24"/>
        </w:rPr>
        <w:t>/Division</w:t>
      </w:r>
      <w:r w:rsidRPr="00CF5956">
        <w:rPr>
          <w:sz w:val="24"/>
          <w:szCs w:val="24"/>
        </w:rPr>
        <w:t xml:space="preserve">, for example: </w:t>
      </w:r>
    </w:p>
    <w:p w:rsidRPr="00CF5956" w:rsidR="006554D5" w:rsidP="006554D5" w:rsidRDefault="006554D5" w14:paraId="0FD2A054" w14:textId="77777777">
      <w:pPr>
        <w:pStyle w:val="ListParagraph"/>
        <w:numPr>
          <w:ilvl w:val="0"/>
          <w:numId w:val="4"/>
        </w:numPr>
        <w:spacing w:after="120" w:line="240" w:lineRule="auto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CF5956">
        <w:rPr>
          <w:rFonts w:ascii="Arial" w:hAnsi="Arial" w:cs="Arial"/>
          <w:sz w:val="24"/>
          <w:szCs w:val="24"/>
        </w:rPr>
        <w:t xml:space="preserve">NSS and other internal survey </w:t>
      </w:r>
      <w:proofErr w:type="gramStart"/>
      <w:r w:rsidRPr="00CF5956">
        <w:rPr>
          <w:rFonts w:ascii="Arial" w:hAnsi="Arial" w:cs="Arial"/>
          <w:sz w:val="24"/>
          <w:szCs w:val="24"/>
        </w:rPr>
        <w:t>results;</w:t>
      </w:r>
      <w:proofErr w:type="gramEnd"/>
    </w:p>
    <w:p w:rsidRPr="00CF5956" w:rsidR="006554D5" w:rsidP="006554D5" w:rsidRDefault="006554D5" w14:paraId="1E5D5D42" w14:textId="77777777">
      <w:pPr>
        <w:pStyle w:val="ListParagraph"/>
        <w:numPr>
          <w:ilvl w:val="0"/>
          <w:numId w:val="4"/>
        </w:numPr>
        <w:spacing w:after="120" w:line="240" w:lineRule="auto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CF5956">
        <w:rPr>
          <w:rFonts w:ascii="Arial" w:hAnsi="Arial" w:cs="Arial"/>
          <w:sz w:val="24"/>
          <w:szCs w:val="24"/>
        </w:rPr>
        <w:t>Recommendations from External Examiners</w:t>
      </w:r>
    </w:p>
    <w:p w:rsidRPr="00CF5956" w:rsidR="006554D5" w:rsidP="006554D5" w:rsidRDefault="006554D5" w14:paraId="7ECF5CED" w14:textId="77777777">
      <w:pPr>
        <w:spacing w:after="120" w:line="240" w:lineRule="auto"/>
        <w:ind w:left="720"/>
        <w:rPr>
          <w:sz w:val="24"/>
          <w:szCs w:val="24"/>
        </w:rPr>
      </w:pPr>
    </w:p>
    <w:p w:rsidRPr="00CF5956" w:rsidR="006554D5" w:rsidP="006554D5" w:rsidRDefault="006554D5" w14:paraId="742CF9E3" w14:textId="77777777">
      <w:pPr>
        <w:numPr>
          <w:ilvl w:val="0"/>
          <w:numId w:val="3"/>
        </w:numPr>
        <w:spacing w:after="120" w:line="240" w:lineRule="auto"/>
        <w:ind w:right="0"/>
        <w:jc w:val="left"/>
        <w:rPr>
          <w:sz w:val="24"/>
          <w:szCs w:val="24"/>
        </w:rPr>
      </w:pPr>
      <w:r w:rsidRPr="00CF5956">
        <w:rPr>
          <w:sz w:val="24"/>
          <w:szCs w:val="24"/>
        </w:rPr>
        <w:t xml:space="preserve">Proposed </w:t>
      </w:r>
      <w:r w:rsidR="00FB1267">
        <w:rPr>
          <w:sz w:val="24"/>
          <w:szCs w:val="24"/>
        </w:rPr>
        <w:t xml:space="preserve">course </w:t>
      </w:r>
      <w:r w:rsidRPr="00CF5956">
        <w:rPr>
          <w:sz w:val="24"/>
          <w:szCs w:val="24"/>
        </w:rPr>
        <w:t xml:space="preserve">specifications (both new and major revisions to existing specifications prior to the specifications being submitted for </w:t>
      </w:r>
      <w:r w:rsidR="00FB1267">
        <w:rPr>
          <w:sz w:val="24"/>
          <w:szCs w:val="24"/>
        </w:rPr>
        <w:t xml:space="preserve">Divisional </w:t>
      </w:r>
      <w:r w:rsidRPr="00CF5956">
        <w:rPr>
          <w:sz w:val="24"/>
          <w:szCs w:val="24"/>
        </w:rPr>
        <w:t>approval)</w:t>
      </w:r>
    </w:p>
    <w:p w:rsidRPr="00CF5956" w:rsidR="006554D5" w:rsidP="006554D5" w:rsidRDefault="006554D5" w14:paraId="7C7B7B2A" w14:textId="77777777">
      <w:pPr>
        <w:spacing w:after="120" w:line="240" w:lineRule="auto"/>
        <w:ind w:left="720"/>
        <w:rPr>
          <w:sz w:val="24"/>
          <w:szCs w:val="24"/>
        </w:rPr>
      </w:pPr>
    </w:p>
    <w:p w:rsidRPr="00CF5956" w:rsidR="006554D5" w:rsidP="006554D5" w:rsidRDefault="006554D5" w14:paraId="2830E448" w14:textId="77777777">
      <w:pPr>
        <w:numPr>
          <w:ilvl w:val="0"/>
          <w:numId w:val="3"/>
        </w:numPr>
        <w:spacing w:after="120" w:line="240" w:lineRule="auto"/>
        <w:ind w:right="0"/>
        <w:jc w:val="left"/>
        <w:rPr>
          <w:sz w:val="24"/>
          <w:szCs w:val="24"/>
        </w:rPr>
      </w:pPr>
      <w:r w:rsidRPr="00CF5956">
        <w:rPr>
          <w:sz w:val="24"/>
          <w:szCs w:val="24"/>
        </w:rPr>
        <w:t>Assessment and feedback</w:t>
      </w:r>
    </w:p>
    <w:p w:rsidRPr="00CF5956" w:rsidR="006554D5" w:rsidP="006554D5" w:rsidRDefault="006554D5" w14:paraId="76B278E4" w14:textId="77777777">
      <w:pPr>
        <w:spacing w:after="120" w:line="240" w:lineRule="auto"/>
        <w:rPr>
          <w:sz w:val="24"/>
          <w:szCs w:val="24"/>
        </w:rPr>
      </w:pPr>
    </w:p>
    <w:p w:rsidRPr="00CF5956" w:rsidR="006554D5" w:rsidP="006554D5" w:rsidRDefault="006554D5" w14:paraId="37D4C1C2" w14:textId="77777777">
      <w:pPr>
        <w:numPr>
          <w:ilvl w:val="0"/>
          <w:numId w:val="3"/>
        </w:numPr>
        <w:spacing w:after="120" w:line="240" w:lineRule="auto"/>
        <w:ind w:right="0"/>
        <w:jc w:val="left"/>
        <w:rPr>
          <w:sz w:val="24"/>
          <w:szCs w:val="24"/>
        </w:rPr>
      </w:pPr>
      <w:r w:rsidRPr="00CF5956">
        <w:rPr>
          <w:sz w:val="24"/>
          <w:szCs w:val="24"/>
        </w:rPr>
        <w:t xml:space="preserve">Student Voice: agreed summary of key points to feedback to all students about issues raised or discussed by student reps above, noting any actions taken (or </w:t>
      </w:r>
      <w:r w:rsidR="00FB1267">
        <w:rPr>
          <w:sz w:val="24"/>
          <w:szCs w:val="24"/>
        </w:rPr>
        <w:t xml:space="preserve">reasons </w:t>
      </w:r>
      <w:r w:rsidRPr="00CF5956">
        <w:rPr>
          <w:sz w:val="24"/>
          <w:szCs w:val="24"/>
        </w:rPr>
        <w:t>why not) at the meeting</w:t>
      </w:r>
    </w:p>
    <w:p w:rsidRPr="00CF5956" w:rsidR="006554D5" w:rsidP="006554D5" w:rsidRDefault="006554D5" w14:paraId="7819FDEC" w14:textId="77777777">
      <w:pPr>
        <w:spacing w:after="120" w:line="240" w:lineRule="auto"/>
        <w:rPr>
          <w:sz w:val="24"/>
          <w:szCs w:val="24"/>
        </w:rPr>
      </w:pPr>
    </w:p>
    <w:p w:rsidRPr="00CF5956" w:rsidR="006554D5" w:rsidP="006554D5" w:rsidRDefault="006554D5" w14:paraId="182F4DC2" w14:textId="77777777">
      <w:pPr>
        <w:numPr>
          <w:ilvl w:val="0"/>
          <w:numId w:val="3"/>
        </w:numPr>
        <w:spacing w:after="120" w:line="240" w:lineRule="auto"/>
        <w:ind w:right="0"/>
        <w:jc w:val="left"/>
        <w:rPr>
          <w:sz w:val="24"/>
          <w:szCs w:val="24"/>
        </w:rPr>
      </w:pPr>
      <w:r w:rsidRPr="00CF5956">
        <w:rPr>
          <w:sz w:val="24"/>
          <w:szCs w:val="24"/>
        </w:rPr>
        <w:t>Any other business</w:t>
      </w:r>
    </w:p>
    <w:p w:rsidRPr="00CF5956" w:rsidR="006554D5" w:rsidP="006554D5" w:rsidRDefault="006554D5" w14:paraId="69C6CB3D" w14:textId="77777777">
      <w:pPr>
        <w:pStyle w:val="ListParagraph"/>
        <w:rPr>
          <w:color w:val="1F497D"/>
          <w:sz w:val="24"/>
          <w:szCs w:val="24"/>
        </w:rPr>
      </w:pPr>
    </w:p>
    <w:p w:rsidRPr="00FB1267" w:rsidR="002750C2" w:rsidP="00FB1267" w:rsidRDefault="006554D5" w14:paraId="0A6FD31B" w14:textId="77777777">
      <w:pPr>
        <w:numPr>
          <w:ilvl w:val="0"/>
          <w:numId w:val="3"/>
        </w:numPr>
        <w:spacing w:after="120" w:line="240" w:lineRule="auto"/>
        <w:ind w:right="0"/>
        <w:jc w:val="left"/>
        <w:rPr>
          <w:sz w:val="24"/>
          <w:szCs w:val="24"/>
        </w:rPr>
      </w:pPr>
      <w:r w:rsidRPr="00CF5956">
        <w:rPr>
          <w:sz w:val="24"/>
          <w:szCs w:val="24"/>
        </w:rPr>
        <w:t>Date/time of next meeting</w:t>
      </w:r>
    </w:p>
    <w:sectPr w:rsidRPr="00FB1267" w:rsidR="002750C2" w:rsidSect="002750C2">
      <w:headerReference w:type="default" r:id="rId10"/>
      <w:footerReference w:type="default" r:id="rId11"/>
      <w:pgSz w:w="11906" w:h="16838" w:orient="portrait"/>
      <w:pgMar w:top="2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50C2" w:rsidP="002750C2" w:rsidRDefault="002750C2" w14:paraId="35E110EF" w14:textId="77777777">
      <w:pPr>
        <w:spacing w:after="0" w:line="240" w:lineRule="auto"/>
      </w:pPr>
      <w:r>
        <w:separator/>
      </w:r>
    </w:p>
  </w:endnote>
  <w:endnote w:type="continuationSeparator" w:id="0">
    <w:p w:rsidR="002750C2" w:rsidP="002750C2" w:rsidRDefault="002750C2" w14:paraId="165365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0C2" w:rsidP="002750C2" w:rsidRDefault="002750C2" w14:paraId="0035EAD1" w14:textId="236BD7B0">
    <w:pPr>
      <w:pStyle w:val="Header"/>
      <w:rPr>
        <w:noProof/>
        <w:sz w:val="20"/>
      </w:rPr>
    </w:pPr>
  </w:p>
  <w:p w:rsidR="002750C2" w:rsidP="002F7E36" w:rsidRDefault="002750C2" w14:paraId="2F7DF2B9" w14:textId="77777777">
    <w:pPr>
      <w:pStyle w:val="Header"/>
      <w:jc w:val="left"/>
      <w:rPr>
        <w:rStyle w:val="eop"/>
        <w:sz w:val="20"/>
        <w:szCs w:val="20"/>
      </w:rPr>
    </w:pPr>
    <w:r>
      <w:rPr>
        <w:rStyle w:val="normaltextrun"/>
        <w:sz w:val="20"/>
        <w:szCs w:val="20"/>
      </w:rPr>
      <w:t>Author: QACO</w:t>
    </w:r>
    <w:r>
      <w:rPr>
        <w:rStyle w:val="eop"/>
        <w:sz w:val="20"/>
        <w:szCs w:val="20"/>
      </w:rPr>
      <w:t> </w:t>
    </w:r>
  </w:p>
  <w:p w:rsidR="00621161" w:rsidP="002F7E36" w:rsidRDefault="00621161" w14:paraId="344C867F" w14:textId="28EF3893">
    <w:pPr>
      <w:pStyle w:val="Header"/>
      <w:jc w:val="left"/>
      <w:rPr>
        <w:rFonts w:ascii="Segoe UI" w:hAnsi="Segoe UI" w:cs="Segoe UI"/>
        <w:sz w:val="18"/>
        <w:szCs w:val="18"/>
      </w:rPr>
    </w:pPr>
    <w:r>
      <w:rPr>
        <w:rStyle w:val="eop"/>
        <w:sz w:val="20"/>
        <w:szCs w:val="20"/>
      </w:rPr>
      <w:t xml:space="preserve">Applies </w:t>
    </w:r>
    <w:proofErr w:type="gramStart"/>
    <w:r>
      <w:rPr>
        <w:rStyle w:val="eop"/>
        <w:sz w:val="20"/>
        <w:szCs w:val="20"/>
      </w:rPr>
      <w:t>to:</w:t>
    </w:r>
    <w:proofErr w:type="gramEnd"/>
    <w:r>
      <w:rPr>
        <w:rStyle w:val="eop"/>
        <w:sz w:val="20"/>
        <w:szCs w:val="20"/>
      </w:rPr>
      <w:t xml:space="preserve"> 202</w:t>
    </w:r>
    <w:r w:rsidR="00996EB2">
      <w:rPr>
        <w:rStyle w:val="eop"/>
        <w:sz w:val="20"/>
        <w:szCs w:val="20"/>
      </w:rPr>
      <w:t>2</w:t>
    </w:r>
    <w:r>
      <w:rPr>
        <w:rStyle w:val="eop"/>
        <w:sz w:val="20"/>
        <w:szCs w:val="20"/>
      </w:rPr>
      <w:t>/2</w:t>
    </w:r>
    <w:r w:rsidR="00996EB2">
      <w:rPr>
        <w:rStyle w:val="eop"/>
        <w:sz w:val="20"/>
        <w:szCs w:val="20"/>
      </w:rPr>
      <w:t>3</w:t>
    </w:r>
  </w:p>
  <w:p w:rsidR="002F7E36" w:rsidP="002F7E36" w:rsidRDefault="002750C2" w14:paraId="0DD56FCA" w14:textId="77777777">
    <w:pPr>
      <w:pStyle w:val="paragraph"/>
      <w:spacing w:before="0" w:beforeAutospacing="0" w:after="0" w:afterAutospacing="0"/>
      <w:jc w:val="left"/>
      <w:textAlignment w:val="baseline"/>
      <w:rPr>
        <w:rFonts w:ascii="Arial" w:hAnsi="Arial" w:cs="Arial"/>
        <w:sz w:val="20"/>
        <w:szCs w:val="20"/>
        <w:lang w:val="en-US"/>
      </w:rPr>
    </w:pPr>
    <w:r>
      <w:rPr>
        <w:rStyle w:val="normaltextrun"/>
        <w:rFonts w:ascii="Arial" w:hAnsi="Arial" w:cs="Arial"/>
        <w:sz w:val="20"/>
        <w:szCs w:val="20"/>
      </w:rPr>
      <w:t>Approved by Senate: September 2020</w:t>
    </w:r>
  </w:p>
  <w:p w:rsidRPr="002E0DA9" w:rsidR="002750C2" w:rsidP="16290C8F" w:rsidRDefault="002B1DEB" w14:paraId="502E4C4F" w14:textId="55C232EA">
    <w:pPr>
      <w:pStyle w:val="paragraph"/>
      <w:spacing w:before="0" w:beforeAutospacing="off" w:after="0" w:afterAutospacing="off"/>
      <w:jc w:val="left"/>
      <w:textAlignment w:val="baseline"/>
      <w:rPr>
        <w:rStyle w:val="normaltextrun"/>
        <w:rFonts w:ascii="Arial" w:hAnsi="Arial" w:cs="Arial"/>
        <w:sz w:val="20"/>
        <w:szCs w:val="20"/>
      </w:rPr>
    </w:pPr>
    <w:r w:rsidRPr="16290C8F" w:rsidR="16290C8F">
      <w:rPr>
        <w:rStyle w:val="normaltextrun"/>
        <w:rFonts w:ascii="Arial" w:hAnsi="Arial" w:cs="Arial"/>
        <w:sz w:val="20"/>
        <w:szCs w:val="20"/>
      </w:rPr>
      <w:t xml:space="preserve">Last Revised: </w:t>
    </w:r>
    <w:r w:rsidRPr="16290C8F" w:rsidR="16290C8F">
      <w:rPr>
        <w:rStyle w:val="normaltextrun"/>
        <w:rFonts w:ascii="Arial" w:hAnsi="Arial" w:cs="Arial"/>
        <w:sz w:val="20"/>
        <w:szCs w:val="20"/>
      </w:rPr>
      <w:t>November 2023</w:t>
    </w:r>
  </w:p>
  <w:p w:rsidR="002750C2" w:rsidP="16290C8F" w:rsidRDefault="002B1DEB" w14:paraId="1B3247D2" w14:textId="130DA962">
    <w:pPr>
      <w:pStyle w:val="paragraph"/>
      <w:spacing w:before="0" w:beforeAutospacing="off" w:after="0" w:afterAutospacing="off"/>
      <w:jc w:val="left"/>
      <w:textAlignment w:val="baseline"/>
      <w:rPr>
        <w:rStyle w:val="normaltextrun"/>
        <w:rFonts w:ascii="Arial" w:hAnsi="Arial" w:cs="Arial"/>
        <w:sz w:val="20"/>
        <w:szCs w:val="20"/>
        <w:lang w:val="en-US"/>
      </w:rPr>
    </w:pPr>
    <w:r w:rsidRPr="16290C8F" w:rsidR="16290C8F">
      <w:rPr>
        <w:rStyle w:val="normaltextrun"/>
        <w:rFonts w:ascii="Arial" w:hAnsi="Arial" w:cs="Arial"/>
        <w:sz w:val="20"/>
        <w:szCs w:val="20"/>
      </w:rPr>
      <w:t>Next review: September 202</w:t>
    </w:r>
    <w:r w:rsidRPr="16290C8F" w:rsidR="16290C8F">
      <w:rPr>
        <w:rStyle w:val="normaltextrun"/>
        <w:rFonts w:ascii="Arial" w:hAnsi="Arial" w:cs="Arial"/>
        <w:sz w:val="20"/>
        <w:szCs w:val="20"/>
      </w:rPr>
      <w:t>4</w:t>
    </w:r>
  </w:p>
  <w:p w:rsidR="002750C2" w:rsidP="002750C2" w:rsidRDefault="002750C2" w14:paraId="72FA03F3" w14:textId="77777777">
    <w:pPr>
      <w:pStyle w:val="Footer"/>
      <w:jc w:val="center"/>
    </w:pPr>
    <w:r w:rsidRPr="006A5596">
      <w:rPr>
        <w:sz w:val="20"/>
      </w:rPr>
      <w:t xml:space="preserve">Page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PAGE </w:instrText>
    </w:r>
    <w:r w:rsidRPr="006A5596">
      <w:rPr>
        <w:rStyle w:val="PageNumber"/>
        <w:sz w:val="20"/>
      </w:rPr>
      <w:fldChar w:fldCharType="separate"/>
    </w:r>
    <w:r w:rsidR="002B1DEB">
      <w:rPr>
        <w:rStyle w:val="PageNumber"/>
        <w:noProof/>
        <w:sz w:val="20"/>
      </w:rPr>
      <w:t>1</w:t>
    </w:r>
    <w:r w:rsidRPr="006A5596">
      <w:rPr>
        <w:rStyle w:val="PageNumber"/>
        <w:sz w:val="20"/>
      </w:rPr>
      <w:fldChar w:fldCharType="end"/>
    </w:r>
    <w:r w:rsidRPr="006A5596">
      <w:rPr>
        <w:rStyle w:val="PageNumber"/>
        <w:sz w:val="20"/>
      </w:rPr>
      <w:t xml:space="preserve"> of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NUMPAGES </w:instrText>
    </w:r>
    <w:r w:rsidRPr="006A5596">
      <w:rPr>
        <w:rStyle w:val="PageNumber"/>
        <w:sz w:val="20"/>
      </w:rPr>
      <w:fldChar w:fldCharType="separate"/>
    </w:r>
    <w:r w:rsidR="002B1DEB">
      <w:rPr>
        <w:rStyle w:val="PageNumber"/>
        <w:noProof/>
        <w:sz w:val="20"/>
      </w:rPr>
      <w:t>1</w:t>
    </w:r>
    <w:r w:rsidRPr="006A5596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50C2" w:rsidP="002750C2" w:rsidRDefault="002750C2" w14:paraId="7C76781C" w14:textId="77777777">
      <w:pPr>
        <w:spacing w:after="0" w:line="240" w:lineRule="auto"/>
      </w:pPr>
      <w:r>
        <w:separator/>
      </w:r>
    </w:p>
  </w:footnote>
  <w:footnote w:type="continuationSeparator" w:id="0">
    <w:p w:rsidR="002750C2" w:rsidP="002750C2" w:rsidRDefault="002750C2" w14:paraId="67EACDA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2750C2" w:rsidP="002750C2" w:rsidRDefault="00996EB2" w14:paraId="1C3CF79F" w14:textId="016DBEE7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414CC0" wp14:editId="0868264D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0000" cy="1116902"/>
          <wp:effectExtent l="0" t="0" r="0" b="127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16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2750C2" w:rsidR="002750C2" w:rsidP="002750C2" w:rsidRDefault="00516BB0" w14:paraId="69F4586A" w14:textId="5A772739">
    <w:pPr>
      <w:pStyle w:val="Header"/>
      <w:ind w:right="284"/>
      <w:jc w:val="center"/>
      <w:rPr>
        <w:b/>
        <w:sz w:val="24"/>
      </w:rPr>
    </w:pPr>
    <w:r>
      <w:rPr>
        <w:b/>
        <w:sz w:val="24"/>
      </w:rPr>
      <w:t xml:space="preserve">                </w:t>
    </w:r>
    <w:r w:rsidRPr="002750C2" w:rsidR="002750C2">
      <w:rPr>
        <w:b/>
        <w:sz w:val="24"/>
      </w:rPr>
      <w:t xml:space="preserve">Code of Practice for Quality Assurance of </w:t>
    </w:r>
    <w:r w:rsidR="00EE7692">
      <w:rPr>
        <w:b/>
        <w:sz w:val="24"/>
      </w:rPr>
      <w:t xml:space="preserve">Taught </w:t>
    </w:r>
    <w:r w:rsidRPr="002750C2" w:rsidR="002750C2">
      <w:rPr>
        <w:b/>
        <w:sz w:val="24"/>
      </w:rPr>
      <w:t>Courses of Study</w:t>
    </w:r>
  </w:p>
  <w:p w:rsidR="002750C2" w:rsidRDefault="002750C2" w14:paraId="5DF0C98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06F8"/>
    <w:multiLevelType w:val="hybridMultilevel"/>
    <w:tmpl w:val="1B32D4C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4B6234DB"/>
    <w:multiLevelType w:val="multilevel"/>
    <w:tmpl w:val="9FC03766"/>
    <w:lvl w:ilvl="0">
      <w:start w:val="1"/>
      <w:numFmt w:val="decimal"/>
      <w:lvlText w:val="%1."/>
      <w:lvlJc w:val="left"/>
      <w:pPr>
        <w:ind w:left="566"/>
      </w:pPr>
      <w:rPr>
        <w:rFonts w:ascii="Arial" w:hAnsi="Arial" w:eastAsiaTheme="majorEastAsia" w:cstheme="majorBidi"/>
        <w:b/>
        <w:bCs/>
        <w:i w:val="0"/>
        <w:strike w:val="0"/>
        <w:dstrike w:val="0"/>
        <w:color w:val="000000"/>
        <w:sz w:val="24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Text w:val="1.%2"/>
      <w:lvlJc w:val="left"/>
      <w:pPr>
        <w:ind w:left="1286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604B74CE"/>
    <w:multiLevelType w:val="hybridMultilevel"/>
    <w:tmpl w:val="9BB021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C45A6"/>
    <w:multiLevelType w:val="multilevel"/>
    <w:tmpl w:val="163AF77C"/>
    <w:lvl w:ilvl="0">
      <w:start w:val="1"/>
      <w:numFmt w:val="decimal"/>
      <w:lvlText w:val="%1."/>
      <w:lvlJc w:val="left"/>
      <w:pPr>
        <w:ind w:left="566" w:firstLine="0"/>
      </w:pPr>
      <w:rPr>
        <w:rFonts w:hint="default" w:ascii="Arial" w:hAnsi="Arial" w:eastAsia="Arial" w:cs="Arial"/>
        <w:b/>
        <w:bCs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>
      <w:start w:val="1"/>
      <w:numFmt w:val="decimal"/>
      <w:lvlText w:val="2.%2"/>
      <w:lvlJc w:val="left"/>
      <w:pPr>
        <w:ind w:left="1286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2">
      <w:start w:val="1"/>
      <w:numFmt w:val="decimal"/>
      <w:lvlText w:val="2.4.%3"/>
      <w:lvlJc w:val="left"/>
      <w:pPr>
        <w:ind w:left="567" w:firstLine="0"/>
      </w:pPr>
      <w:rPr>
        <w:rFonts w:hint="default" w:ascii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 w16cid:durableId="152377849">
    <w:abstractNumId w:val="1"/>
  </w:num>
  <w:num w:numId="2" w16cid:durableId="567424219">
    <w:abstractNumId w:val="3"/>
  </w:num>
  <w:num w:numId="3" w16cid:durableId="509804774">
    <w:abstractNumId w:val="2"/>
  </w:num>
  <w:num w:numId="4" w16cid:durableId="281226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trackRevisions w:val="false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C2"/>
    <w:rsid w:val="00146B68"/>
    <w:rsid w:val="002750C2"/>
    <w:rsid w:val="002B1DEB"/>
    <w:rsid w:val="002E2660"/>
    <w:rsid w:val="002F7E36"/>
    <w:rsid w:val="00516BB0"/>
    <w:rsid w:val="00621161"/>
    <w:rsid w:val="006554D5"/>
    <w:rsid w:val="006F60A4"/>
    <w:rsid w:val="00996EB2"/>
    <w:rsid w:val="00D60716"/>
    <w:rsid w:val="00D915C5"/>
    <w:rsid w:val="00EE7692"/>
    <w:rsid w:val="00F26C2A"/>
    <w:rsid w:val="00FB1267"/>
    <w:rsid w:val="1629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98459D0"/>
  <w15:chartTrackingRefBased/>
  <w15:docId w15:val="{BA41A325-D963-4148-BE87-7772ED03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7E36"/>
    <w:pPr>
      <w:spacing w:after="113" w:line="249" w:lineRule="auto"/>
      <w:ind w:left="862" w:right="1" w:hanging="862"/>
      <w:jc w:val="both"/>
    </w:pPr>
    <w:rPr>
      <w:rFonts w:ascii="Arial" w:hAnsi="Arial" w:eastAsia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B1267"/>
    <w:pPr>
      <w:keepNext/>
      <w:keepLines/>
      <w:tabs>
        <w:tab w:val="left" w:pos="567"/>
      </w:tabs>
      <w:spacing w:after="120" w:line="240" w:lineRule="auto"/>
      <w:ind w:left="567" w:right="0" w:hanging="567"/>
      <w:jc w:val="left"/>
      <w:outlineLvl w:val="0"/>
    </w:pPr>
    <w:rPr>
      <w:rFonts w:eastAsiaTheme="majorEastAsia" w:cstheme="majorBidi"/>
      <w:b/>
      <w:sz w:val="24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B1267"/>
    <w:rPr>
      <w:rFonts w:ascii="Arial" w:hAnsi="Arial" w:eastAsiaTheme="majorEastAsia" w:cstheme="majorBidi"/>
      <w:b/>
      <w:color w:val="000000"/>
      <w:sz w:val="24"/>
      <w:szCs w:val="32"/>
      <w:lang w:eastAsia="en-GB"/>
    </w:rPr>
  </w:style>
  <w:style w:type="paragraph" w:styleId="Header">
    <w:name w:val="header"/>
    <w:basedOn w:val="Normal"/>
    <w:link w:val="HeaderChar"/>
    <w:unhideWhenUsed/>
    <w:rsid w:val="002750C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2750C2"/>
  </w:style>
  <w:style w:type="paragraph" w:styleId="Footer">
    <w:name w:val="footer"/>
    <w:basedOn w:val="Normal"/>
    <w:link w:val="FooterChar"/>
    <w:uiPriority w:val="99"/>
    <w:unhideWhenUsed/>
    <w:rsid w:val="002750C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50C2"/>
  </w:style>
  <w:style w:type="character" w:styleId="PageNumber">
    <w:name w:val="page number"/>
    <w:basedOn w:val="DefaultParagraphFont"/>
    <w:rsid w:val="002750C2"/>
  </w:style>
  <w:style w:type="paragraph" w:styleId="paragraph" w:customStyle="1">
    <w:name w:val="paragraph"/>
    <w:basedOn w:val="Normal"/>
    <w:rsid w:val="002750C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2750C2"/>
  </w:style>
  <w:style w:type="character" w:styleId="eop" w:customStyle="1">
    <w:name w:val="eop"/>
    <w:basedOn w:val="DefaultParagraphFont"/>
    <w:rsid w:val="002750C2"/>
  </w:style>
  <w:style w:type="character" w:styleId="Hyperlink">
    <w:name w:val="Hyperlink"/>
    <w:basedOn w:val="DefaultParagraphFont"/>
    <w:uiPriority w:val="99"/>
    <w:unhideWhenUsed/>
    <w:rsid w:val="002F7E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54D5"/>
    <w:pPr>
      <w:spacing w:after="160" w:line="259" w:lineRule="auto"/>
      <w:ind w:left="720" w:right="0" w:firstLine="0"/>
      <w:contextualSpacing/>
      <w:jc w:val="left"/>
    </w:pPr>
    <w:rPr>
      <w:rFonts w:asciiTheme="minorHAnsi" w:hAnsiTheme="minorHAnsi" w:eastAsiaTheme="minorHAnsi" w:cstheme="minorBidi"/>
      <w:color w:val="auto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B1267"/>
    <w:pPr>
      <w:spacing w:after="120" w:line="240" w:lineRule="auto"/>
      <w:ind w:right="0"/>
      <w:jc w:val="left"/>
    </w:pPr>
    <w:rPr>
      <w:rFonts w:eastAsiaTheme="majorEastAsia" w:cstheme="majorBidi"/>
      <w:b/>
      <w:color w:val="auto"/>
      <w:spacing w:val="-10"/>
      <w:kern w:val="28"/>
      <w:sz w:val="32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B1267"/>
    <w:rPr>
      <w:rFonts w:ascii="Arial" w:hAnsi="Arial" w:eastAsiaTheme="majorEastAsia" w:cstheme="majorBidi"/>
      <w:b/>
      <w:spacing w:val="-10"/>
      <w:kern w:val="28"/>
      <w:sz w:val="32"/>
      <w:szCs w:val="5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91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4844a565-d903-479b-8f5d-e7c9db0d7e7d" xsi:nil="true"/>
    <lcf76f155ced4ddcb4097134ff3c332f xmlns="4844a565-d903-479b-8f5d-e7c9db0d7e7d">
      <Terms xmlns="http://schemas.microsoft.com/office/infopath/2007/PartnerControls"/>
    </lcf76f155ced4ddcb4097134ff3c332f>
    <TaxCatchAll xmlns="1fdcc210-6ef1-468c-b14e-f77be65fde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41F61E7B4594BB271D14DEF31AF09" ma:contentTypeVersion="15" ma:contentTypeDescription="Create a new document." ma:contentTypeScope="" ma:versionID="7fb6394e980169eed2fa93000da43708">
  <xsd:schema xmlns:xsd="http://www.w3.org/2001/XMLSchema" xmlns:xs="http://www.w3.org/2001/XMLSchema" xmlns:p="http://schemas.microsoft.com/office/2006/metadata/properties" xmlns:ns2="4844a565-d903-479b-8f5d-e7c9db0d7e7d" xmlns:ns3="1fdcc210-6ef1-468c-b14e-f77be65fdea8" targetNamespace="http://schemas.microsoft.com/office/2006/metadata/properties" ma:root="true" ma:fieldsID="f073a7bc456470a3b6a67515bd24194c" ns2:_="" ns3:_="">
    <xsd:import namespace="4844a565-d903-479b-8f5d-e7c9db0d7e7d"/>
    <xsd:import namespace="1fdcc210-6ef1-468c-b14e-f77be65fd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_x0020_Statu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4a565-d903-479b-8f5d-e7c9db0d7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Status" ma:index="12" nillable="true" ma:displayName="Document Status" ma:format="RadioButtons" ma:internalName="Document_x0020_Status">
      <xsd:simpleType>
        <xsd:restriction base="dms:Choice">
          <xsd:enumeration value="Being Revised"/>
          <xsd:enumeration value="Awaiting Approval"/>
          <xsd:enumeration value="Completed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b747f01-5c16-45b4-bdfc-3b3d1285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c210-6ef1-468c-b14e-f77be65fdea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7ba501b-ec9d-48f7-ac14-2a20db4a3373}" ma:internalName="TaxCatchAll" ma:showField="CatchAllData" ma:web="1fdcc210-6ef1-468c-b14e-f77be65fd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A2D6B2-CD9C-475F-82B9-7447ACB7ACA5}">
  <ds:schemaRefs>
    <ds:schemaRef ds:uri="http://schemas.microsoft.com/office/2006/metadata/properties"/>
    <ds:schemaRef ds:uri="http://schemas.microsoft.com/office/infopath/2007/PartnerControls"/>
    <ds:schemaRef ds:uri="4844a565-d903-479b-8f5d-e7c9db0d7e7d"/>
  </ds:schemaRefs>
</ds:datastoreItem>
</file>

<file path=customXml/itemProps2.xml><?xml version="1.0" encoding="utf-8"?>
<ds:datastoreItem xmlns:ds="http://schemas.openxmlformats.org/officeDocument/2006/customXml" ds:itemID="{B9AA56EA-3961-413B-BC99-CBF8CC9DFB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3D8E3-74FF-4FDE-9188-470BE8F7631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Kent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Browne</dc:creator>
  <cp:keywords/>
  <dc:description/>
  <cp:lastModifiedBy>Philip Blake</cp:lastModifiedBy>
  <cp:revision>10</cp:revision>
  <dcterms:created xsi:type="dcterms:W3CDTF">2021-08-20T12:56:00Z</dcterms:created>
  <dcterms:modified xsi:type="dcterms:W3CDTF">2023-11-10T10:58:15Z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0x01010072741F61E7B4594BB271D14DEF31AF09</vt:lpwstr>
  </property>
  <property fmtid="{D5CDD505-2E9C-101B-9397-08002B2CF9AE}" pid="3" name="MediaServiceImageTags">
    <vt:lpwstr/>
  </property>
</Properties>
</file>