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2662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105024A" w14:textId="0888F2FF" w:rsidR="009A2D37" w:rsidRDefault="00DC4CA7" w:rsidP="00154D48">
      <w:pPr>
        <w:spacing w:after="120" w:line="240" w:lineRule="auto"/>
        <w:ind w:left="567" w:right="260"/>
        <w:jc w:val="both"/>
        <w:rPr>
          <w:rFonts w:ascii="Arial" w:hAnsi="Arial" w:cs="Arial"/>
        </w:rPr>
      </w:pPr>
      <w:r>
        <w:rPr>
          <w:rFonts w:ascii="Arial" w:hAnsi="Arial" w:cs="Arial"/>
        </w:rPr>
        <w:t>SOCI</w:t>
      </w:r>
      <w:r w:rsidR="002D1AC5">
        <w:rPr>
          <w:rFonts w:ascii="Arial" w:hAnsi="Arial" w:cs="Arial"/>
        </w:rPr>
        <w:t>8980 (</w:t>
      </w:r>
      <w:r w:rsidR="004E735B">
        <w:rPr>
          <w:rFonts w:ascii="Arial" w:hAnsi="Arial" w:cs="Arial"/>
        </w:rPr>
        <w:t>SO898</w:t>
      </w:r>
      <w:r w:rsidR="002D1AC5">
        <w:rPr>
          <w:rFonts w:ascii="Arial" w:hAnsi="Arial" w:cs="Arial"/>
        </w:rPr>
        <w:t>)</w:t>
      </w:r>
      <w:r w:rsidR="004E735B">
        <w:rPr>
          <w:rFonts w:ascii="Arial" w:hAnsi="Arial" w:cs="Arial"/>
        </w:rPr>
        <w:t xml:space="preserve"> Values Ethics and Diversity</w:t>
      </w:r>
    </w:p>
    <w:p w14:paraId="5835A5DA" w14:textId="77777777" w:rsidR="00154D48" w:rsidRPr="00154D48" w:rsidRDefault="00154D48" w:rsidP="00154D48">
      <w:pPr>
        <w:spacing w:after="120" w:line="240" w:lineRule="auto"/>
        <w:ind w:left="567" w:right="260"/>
        <w:jc w:val="both"/>
        <w:rPr>
          <w:rFonts w:ascii="Arial" w:hAnsi="Arial" w:cs="Arial"/>
        </w:rPr>
      </w:pPr>
    </w:p>
    <w:p w14:paraId="1D28754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4284A3C" w14:textId="77777777" w:rsidR="009A2D37" w:rsidRPr="00154D48" w:rsidRDefault="002D1AC5" w:rsidP="00154D48">
      <w:pPr>
        <w:spacing w:after="120" w:line="240" w:lineRule="auto"/>
        <w:ind w:left="567" w:right="260"/>
        <w:rPr>
          <w:rFonts w:ascii="Arial" w:hAnsi="Arial" w:cs="Arial"/>
          <w:iCs/>
        </w:rPr>
      </w:pPr>
      <w:r w:rsidRPr="00055C07">
        <w:rPr>
          <w:rFonts w:ascii="Arial" w:hAnsi="Arial" w:cs="Arial"/>
          <w:iCs/>
        </w:rPr>
        <w:t xml:space="preserve">School of Social Policy, Sociology and Social Research </w:t>
      </w:r>
    </w:p>
    <w:p w14:paraId="08B4BC0A" w14:textId="77777777" w:rsidR="00154D48" w:rsidRPr="00154D48" w:rsidRDefault="00154D48" w:rsidP="00154D48">
      <w:pPr>
        <w:spacing w:after="120" w:line="240" w:lineRule="auto"/>
        <w:ind w:left="567" w:right="260"/>
        <w:rPr>
          <w:rFonts w:ascii="Arial" w:hAnsi="Arial" w:cs="Arial"/>
          <w:iCs/>
        </w:rPr>
      </w:pPr>
    </w:p>
    <w:p w14:paraId="189E6FC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131E15C" w14:textId="77777777" w:rsidR="009A2D37" w:rsidRPr="00154D48" w:rsidRDefault="004E735B" w:rsidP="00154D48">
      <w:pPr>
        <w:spacing w:after="120" w:line="240" w:lineRule="auto"/>
        <w:ind w:left="567" w:right="260"/>
        <w:rPr>
          <w:rFonts w:ascii="Arial" w:hAnsi="Arial" w:cs="Arial"/>
        </w:rPr>
      </w:pPr>
      <w:r>
        <w:rPr>
          <w:rFonts w:ascii="Arial" w:hAnsi="Arial" w:cs="Arial"/>
        </w:rPr>
        <w:t>Level 7</w:t>
      </w:r>
    </w:p>
    <w:p w14:paraId="419F3A46" w14:textId="77777777" w:rsidR="00154D48" w:rsidRPr="00154D48" w:rsidRDefault="00154D48" w:rsidP="00154D48">
      <w:pPr>
        <w:spacing w:after="120" w:line="240" w:lineRule="auto"/>
        <w:ind w:left="567" w:right="260"/>
        <w:rPr>
          <w:rFonts w:ascii="Arial" w:hAnsi="Arial" w:cs="Arial"/>
          <w:iCs/>
        </w:rPr>
      </w:pPr>
    </w:p>
    <w:p w14:paraId="148B5D9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191E1EA" w14:textId="77777777" w:rsidR="009A2D37" w:rsidRPr="00154D48" w:rsidRDefault="004E735B" w:rsidP="00154D48">
      <w:pPr>
        <w:spacing w:after="120" w:line="240" w:lineRule="auto"/>
        <w:ind w:left="567" w:right="260"/>
        <w:rPr>
          <w:rFonts w:ascii="Arial" w:hAnsi="Arial" w:cs="Arial"/>
        </w:rPr>
      </w:pPr>
      <w:r w:rsidRPr="00512C03">
        <w:rPr>
          <w:rFonts w:ascii="Arial" w:hAnsi="Arial" w:cs="Arial"/>
        </w:rPr>
        <w:t>15 credits</w:t>
      </w:r>
      <w:r>
        <w:rPr>
          <w:rFonts w:ascii="Arial" w:hAnsi="Arial" w:cs="Arial"/>
        </w:rPr>
        <w:t xml:space="preserve"> (7.5</w:t>
      </w:r>
      <w:r w:rsidRPr="00512C03">
        <w:rPr>
          <w:rFonts w:ascii="Arial" w:hAnsi="Arial" w:cs="Arial"/>
        </w:rPr>
        <w:t xml:space="preserve"> ECTS)</w:t>
      </w:r>
    </w:p>
    <w:p w14:paraId="14949E1C" w14:textId="77777777" w:rsidR="00154D48" w:rsidRPr="00154D48" w:rsidRDefault="00154D48" w:rsidP="00154D48">
      <w:pPr>
        <w:spacing w:after="120" w:line="240" w:lineRule="auto"/>
        <w:ind w:left="567" w:right="260"/>
        <w:rPr>
          <w:rFonts w:ascii="Arial" w:hAnsi="Arial" w:cs="Arial"/>
        </w:rPr>
      </w:pPr>
    </w:p>
    <w:p w14:paraId="2482525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69CC578" w14:textId="77777777" w:rsidR="009A2D37" w:rsidRPr="00154D48" w:rsidRDefault="004E735B" w:rsidP="00154D48">
      <w:pPr>
        <w:spacing w:after="120" w:line="240" w:lineRule="auto"/>
        <w:ind w:left="567" w:right="260"/>
        <w:rPr>
          <w:rFonts w:ascii="Arial" w:hAnsi="Arial" w:cs="Arial"/>
          <w:iCs/>
        </w:rPr>
      </w:pPr>
      <w:r>
        <w:rPr>
          <w:rFonts w:ascii="Arial" w:hAnsi="Arial" w:cs="Arial"/>
          <w:iCs/>
        </w:rPr>
        <w:t>Autumn</w:t>
      </w:r>
      <w:r w:rsidR="002D1AC5">
        <w:rPr>
          <w:rFonts w:ascii="Arial" w:hAnsi="Arial" w:cs="Arial"/>
          <w:iCs/>
        </w:rPr>
        <w:t xml:space="preserve"> term (term 1)</w:t>
      </w:r>
    </w:p>
    <w:p w14:paraId="3750507B" w14:textId="77777777" w:rsidR="00154D48" w:rsidRPr="00154D48" w:rsidRDefault="00154D48" w:rsidP="00154D48">
      <w:pPr>
        <w:spacing w:after="120" w:line="240" w:lineRule="auto"/>
        <w:ind w:left="567" w:right="260"/>
        <w:rPr>
          <w:rFonts w:ascii="Arial" w:hAnsi="Arial" w:cs="Arial"/>
          <w:iCs/>
        </w:rPr>
      </w:pPr>
    </w:p>
    <w:p w14:paraId="1F2C47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0CEBB11" w14:textId="77777777" w:rsidR="009A2D37" w:rsidRPr="00154D48" w:rsidRDefault="002D1AC5" w:rsidP="00154D48">
      <w:pPr>
        <w:spacing w:after="120" w:line="240" w:lineRule="auto"/>
        <w:ind w:left="567" w:right="260"/>
        <w:rPr>
          <w:rFonts w:ascii="Arial" w:hAnsi="Arial" w:cs="Arial"/>
          <w:iCs/>
        </w:rPr>
      </w:pPr>
      <w:r>
        <w:rPr>
          <w:rFonts w:ascii="Arial" w:hAnsi="Arial" w:cs="Arial"/>
          <w:iCs/>
        </w:rPr>
        <w:t>None</w:t>
      </w:r>
    </w:p>
    <w:p w14:paraId="15EB285C" w14:textId="77777777" w:rsidR="00154D48" w:rsidRPr="00154D48" w:rsidRDefault="00154D48" w:rsidP="00154D48">
      <w:pPr>
        <w:spacing w:after="120" w:line="240" w:lineRule="auto"/>
        <w:ind w:left="567" w:right="260"/>
        <w:rPr>
          <w:rFonts w:ascii="Arial" w:hAnsi="Arial" w:cs="Arial"/>
          <w:iCs/>
        </w:rPr>
      </w:pPr>
    </w:p>
    <w:p w14:paraId="7978193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F6BC5AF" w14:textId="77777777" w:rsidR="009A2D37" w:rsidRPr="00154D48" w:rsidRDefault="004E735B" w:rsidP="00154D48">
      <w:pPr>
        <w:spacing w:after="120" w:line="240" w:lineRule="auto"/>
        <w:ind w:left="567" w:right="260"/>
        <w:rPr>
          <w:rFonts w:ascii="Arial" w:hAnsi="Arial" w:cs="Arial"/>
          <w:iCs/>
        </w:rPr>
      </w:pPr>
      <w:r>
        <w:rPr>
          <w:rFonts w:ascii="Arial" w:hAnsi="Arial" w:cs="Arial"/>
          <w:iCs/>
        </w:rPr>
        <w:t>MA in Social Work</w:t>
      </w:r>
      <w:r w:rsidR="002D1AC5">
        <w:rPr>
          <w:rFonts w:ascii="Arial" w:hAnsi="Arial" w:cs="Arial"/>
          <w:iCs/>
        </w:rPr>
        <w:t xml:space="preserve"> – compulsory module</w:t>
      </w:r>
    </w:p>
    <w:p w14:paraId="348B8817" w14:textId="77777777" w:rsidR="00154D48" w:rsidRPr="00154D48" w:rsidRDefault="00154D48" w:rsidP="00154D48">
      <w:pPr>
        <w:spacing w:after="120" w:line="240" w:lineRule="auto"/>
        <w:ind w:left="567" w:right="260"/>
        <w:rPr>
          <w:rFonts w:ascii="Arial" w:hAnsi="Arial" w:cs="Arial"/>
          <w:iCs/>
        </w:rPr>
      </w:pPr>
    </w:p>
    <w:p w14:paraId="67F0B91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5656850" w14:textId="55B26A59" w:rsidR="00DC4CA7" w:rsidRDefault="004E735B" w:rsidP="004E735B">
      <w:pPr>
        <w:pStyle w:val="BodyText"/>
        <w:widowControl w:val="0"/>
        <w:autoSpaceDE w:val="0"/>
        <w:autoSpaceDN w:val="0"/>
        <w:adjustRightInd w:val="0"/>
        <w:spacing w:after="0"/>
        <w:ind w:left="1440" w:hanging="720"/>
        <w:rPr>
          <w:rFonts w:ascii="Arial" w:hAnsi="Arial" w:cs="Arial"/>
          <w:iCs/>
          <w:sz w:val="22"/>
          <w:szCs w:val="22"/>
        </w:rPr>
      </w:pPr>
      <w:r w:rsidRPr="0067258C">
        <w:rPr>
          <w:rFonts w:ascii="Arial" w:hAnsi="Arial" w:cs="Arial"/>
          <w:sz w:val="22"/>
          <w:szCs w:val="22"/>
        </w:rPr>
        <w:t xml:space="preserve">8.1 </w:t>
      </w:r>
      <w:r w:rsidR="002D1AC5" w:rsidRPr="0067258C">
        <w:rPr>
          <w:rFonts w:ascii="Arial" w:hAnsi="Arial" w:cs="Arial"/>
          <w:sz w:val="22"/>
          <w:szCs w:val="22"/>
        </w:rPr>
        <w:tab/>
      </w:r>
    </w:p>
    <w:p w14:paraId="18F88B6F" w14:textId="25617B07" w:rsidR="004E735B" w:rsidRPr="0067258C" w:rsidRDefault="00DC4CA7" w:rsidP="004E735B">
      <w:pPr>
        <w:pStyle w:val="BodyText"/>
        <w:widowControl w:val="0"/>
        <w:autoSpaceDE w:val="0"/>
        <w:autoSpaceDN w:val="0"/>
        <w:adjustRightInd w:val="0"/>
        <w:spacing w:after="0"/>
        <w:ind w:left="1440" w:hanging="720"/>
        <w:rPr>
          <w:rFonts w:ascii="Arial" w:hAnsi="Arial" w:cs="Arial"/>
          <w:sz w:val="22"/>
          <w:szCs w:val="22"/>
        </w:rPr>
      </w:pPr>
      <w:r>
        <w:rPr>
          <w:rFonts w:ascii="Arial" w:hAnsi="Arial" w:cs="Arial"/>
          <w:iCs/>
          <w:sz w:val="22"/>
          <w:szCs w:val="22"/>
        </w:rPr>
        <w:t xml:space="preserve">            </w:t>
      </w:r>
      <w:r w:rsidRPr="00DC4CA7">
        <w:rPr>
          <w:rFonts w:ascii="Arial" w:hAnsi="Arial" w:cs="Arial"/>
          <w:iCs/>
          <w:sz w:val="22"/>
          <w:szCs w:val="22"/>
        </w:rPr>
        <w:t>Have a clear understanding of the professional regulator’s and relevant professional bodies’ codes and guidance on conduct and ethics for students and social work professionals;</w:t>
      </w:r>
      <w:r w:rsidR="004E735B" w:rsidRPr="0067258C">
        <w:rPr>
          <w:rFonts w:ascii="Arial" w:hAnsi="Arial" w:cs="Arial"/>
          <w:sz w:val="22"/>
          <w:szCs w:val="22"/>
        </w:rPr>
        <w:t xml:space="preserve"> </w:t>
      </w:r>
    </w:p>
    <w:p w14:paraId="1209D507" w14:textId="77777777" w:rsidR="004E735B" w:rsidRPr="0067258C" w:rsidRDefault="004E735B" w:rsidP="004E735B">
      <w:pPr>
        <w:pStyle w:val="BodyText"/>
        <w:widowControl w:val="0"/>
        <w:autoSpaceDE w:val="0"/>
        <w:autoSpaceDN w:val="0"/>
        <w:adjustRightInd w:val="0"/>
        <w:spacing w:after="0"/>
        <w:ind w:left="1440" w:hanging="720"/>
        <w:rPr>
          <w:rFonts w:ascii="Arial" w:hAnsi="Arial" w:cs="Arial"/>
          <w:sz w:val="22"/>
          <w:szCs w:val="22"/>
        </w:rPr>
      </w:pPr>
      <w:r w:rsidRPr="0067258C">
        <w:rPr>
          <w:rFonts w:ascii="Arial" w:hAnsi="Arial" w:cs="Arial"/>
          <w:sz w:val="22"/>
          <w:szCs w:val="22"/>
        </w:rPr>
        <w:t>8.2</w:t>
      </w:r>
      <w:r w:rsidR="002D1AC5" w:rsidRPr="0067258C">
        <w:rPr>
          <w:rFonts w:ascii="Arial" w:hAnsi="Arial" w:cs="Arial"/>
          <w:sz w:val="22"/>
          <w:szCs w:val="22"/>
        </w:rPr>
        <w:tab/>
      </w:r>
      <w:r w:rsidRPr="0067258C">
        <w:rPr>
          <w:rFonts w:ascii="Arial" w:hAnsi="Arial" w:cs="Arial"/>
          <w:sz w:val="22"/>
          <w:szCs w:val="22"/>
        </w:rPr>
        <w:t>Understand the complexities of social work as a moral activity that is situated in a social, legal, economic, political and cultural context;</w:t>
      </w:r>
    </w:p>
    <w:p w14:paraId="1E3E2DC2" w14:textId="77777777" w:rsidR="004E735B" w:rsidRPr="0067258C" w:rsidRDefault="004E735B" w:rsidP="004E735B">
      <w:pPr>
        <w:pStyle w:val="BodyText"/>
        <w:widowControl w:val="0"/>
        <w:autoSpaceDE w:val="0"/>
        <w:autoSpaceDN w:val="0"/>
        <w:adjustRightInd w:val="0"/>
        <w:spacing w:after="0"/>
        <w:ind w:left="1440" w:hanging="720"/>
        <w:rPr>
          <w:rFonts w:ascii="Arial" w:hAnsi="Arial" w:cs="Arial"/>
          <w:sz w:val="22"/>
          <w:szCs w:val="22"/>
        </w:rPr>
      </w:pPr>
      <w:r w:rsidRPr="0067258C">
        <w:rPr>
          <w:rFonts w:ascii="Arial" w:hAnsi="Arial" w:cs="Arial"/>
          <w:sz w:val="22"/>
          <w:szCs w:val="22"/>
        </w:rPr>
        <w:t>8.3</w:t>
      </w:r>
      <w:r w:rsidRPr="0067258C">
        <w:rPr>
          <w:rFonts w:ascii="Arial" w:hAnsi="Arial" w:cs="Arial"/>
          <w:sz w:val="22"/>
          <w:szCs w:val="22"/>
        </w:rPr>
        <w:tab/>
        <w:t>Acquire, critically evaluate and integrate knowledge and understanding of values, social ethics and diversity;</w:t>
      </w:r>
    </w:p>
    <w:p w14:paraId="526E3881" w14:textId="77777777" w:rsidR="004E735B" w:rsidRPr="0067258C" w:rsidRDefault="0067258C" w:rsidP="0067258C">
      <w:pPr>
        <w:pStyle w:val="BodyText"/>
        <w:widowControl w:val="0"/>
        <w:autoSpaceDE w:val="0"/>
        <w:autoSpaceDN w:val="0"/>
        <w:adjustRightInd w:val="0"/>
        <w:spacing w:after="0"/>
        <w:ind w:left="1440" w:hanging="720"/>
        <w:rPr>
          <w:rFonts w:ascii="Arial" w:hAnsi="Arial" w:cs="Arial"/>
          <w:sz w:val="22"/>
          <w:szCs w:val="22"/>
        </w:rPr>
      </w:pPr>
      <w:r w:rsidRPr="0067258C">
        <w:rPr>
          <w:rFonts w:ascii="Arial" w:hAnsi="Arial" w:cs="Arial"/>
          <w:sz w:val="22"/>
          <w:szCs w:val="22"/>
        </w:rPr>
        <w:t>8.4</w:t>
      </w:r>
      <w:r w:rsidRPr="0067258C">
        <w:rPr>
          <w:rFonts w:ascii="Arial" w:hAnsi="Arial" w:cs="Arial"/>
          <w:sz w:val="22"/>
          <w:szCs w:val="22"/>
        </w:rPr>
        <w:tab/>
      </w:r>
      <w:r w:rsidR="004E735B" w:rsidRPr="0067258C">
        <w:rPr>
          <w:rFonts w:ascii="Arial" w:hAnsi="Arial" w:cs="Arial"/>
          <w:sz w:val="22"/>
          <w:szCs w:val="22"/>
        </w:rPr>
        <w:t xml:space="preserve">Critically consider the meaning and importance of injustice, social inequality, and oppression on the lives of service users and their families; </w:t>
      </w:r>
    </w:p>
    <w:p w14:paraId="697A7C36" w14:textId="77777777" w:rsidR="004E735B" w:rsidRPr="0067258C" w:rsidRDefault="0067258C" w:rsidP="0067258C">
      <w:pPr>
        <w:pStyle w:val="BodyText"/>
        <w:widowControl w:val="0"/>
        <w:autoSpaceDE w:val="0"/>
        <w:autoSpaceDN w:val="0"/>
        <w:adjustRightInd w:val="0"/>
        <w:spacing w:after="0"/>
        <w:ind w:left="1440" w:hanging="720"/>
        <w:rPr>
          <w:rFonts w:ascii="Arial" w:hAnsi="Arial" w:cs="Arial"/>
          <w:sz w:val="22"/>
          <w:szCs w:val="22"/>
        </w:rPr>
      </w:pPr>
      <w:r w:rsidRPr="0067258C">
        <w:rPr>
          <w:rFonts w:ascii="Arial" w:hAnsi="Arial" w:cs="Arial"/>
          <w:sz w:val="22"/>
          <w:szCs w:val="22"/>
        </w:rPr>
        <w:t>8.5</w:t>
      </w:r>
      <w:r w:rsidRPr="0067258C">
        <w:rPr>
          <w:rFonts w:ascii="Arial" w:hAnsi="Arial" w:cs="Arial"/>
          <w:sz w:val="22"/>
          <w:szCs w:val="22"/>
        </w:rPr>
        <w:tab/>
      </w:r>
      <w:r w:rsidR="004E735B" w:rsidRPr="0067258C">
        <w:rPr>
          <w:rFonts w:ascii="Arial" w:hAnsi="Arial" w:cs="Arial"/>
          <w:sz w:val="22"/>
          <w:szCs w:val="22"/>
        </w:rPr>
        <w:t>Recognise the impact of individual and structural discrimination - on the basis of class, race, culture, gender, sexuality, a</w:t>
      </w:r>
      <w:r w:rsidRPr="0067258C">
        <w:rPr>
          <w:rFonts w:ascii="Arial" w:hAnsi="Arial" w:cs="Arial"/>
          <w:sz w:val="22"/>
          <w:szCs w:val="22"/>
        </w:rPr>
        <w:t>ge and disability - on the well-</w:t>
      </w:r>
      <w:r w:rsidR="004E735B" w:rsidRPr="0067258C">
        <w:rPr>
          <w:rFonts w:ascii="Arial" w:hAnsi="Arial" w:cs="Arial"/>
          <w:sz w:val="22"/>
          <w:szCs w:val="22"/>
        </w:rPr>
        <w:t>being and needs of service users and carers;</w:t>
      </w:r>
    </w:p>
    <w:p w14:paraId="1AFC0B2C" w14:textId="77777777" w:rsidR="004E735B" w:rsidRPr="0067258C" w:rsidRDefault="0067258C" w:rsidP="0067258C">
      <w:pPr>
        <w:pStyle w:val="BodyText"/>
        <w:widowControl w:val="0"/>
        <w:autoSpaceDE w:val="0"/>
        <w:autoSpaceDN w:val="0"/>
        <w:adjustRightInd w:val="0"/>
        <w:spacing w:after="0"/>
        <w:ind w:left="1440" w:hanging="720"/>
        <w:rPr>
          <w:rFonts w:ascii="Arial" w:hAnsi="Arial" w:cs="Arial"/>
          <w:sz w:val="22"/>
          <w:szCs w:val="22"/>
        </w:rPr>
      </w:pPr>
      <w:r w:rsidRPr="0067258C">
        <w:rPr>
          <w:rFonts w:ascii="Arial" w:hAnsi="Arial" w:cs="Arial"/>
          <w:sz w:val="22"/>
          <w:szCs w:val="22"/>
        </w:rPr>
        <w:t>8.6</w:t>
      </w:r>
      <w:r w:rsidRPr="0067258C">
        <w:rPr>
          <w:rFonts w:ascii="Arial" w:hAnsi="Arial" w:cs="Arial"/>
          <w:sz w:val="22"/>
          <w:szCs w:val="22"/>
        </w:rPr>
        <w:tab/>
      </w:r>
      <w:r w:rsidR="004E735B" w:rsidRPr="0067258C">
        <w:rPr>
          <w:rFonts w:ascii="Arial" w:hAnsi="Arial" w:cs="Arial"/>
          <w:sz w:val="22"/>
          <w:szCs w:val="22"/>
        </w:rPr>
        <w:t>Develop coherent understanding of empowerment, human rights, risk taking and justice for service users and their families;</w:t>
      </w:r>
    </w:p>
    <w:p w14:paraId="52454B82" w14:textId="77777777" w:rsidR="004E735B" w:rsidRPr="0067258C" w:rsidRDefault="004E735B" w:rsidP="004E735B">
      <w:pPr>
        <w:pStyle w:val="BodyText"/>
        <w:widowControl w:val="0"/>
        <w:autoSpaceDE w:val="0"/>
        <w:autoSpaceDN w:val="0"/>
        <w:adjustRightInd w:val="0"/>
        <w:spacing w:after="0"/>
        <w:ind w:left="1429" w:hanging="709"/>
        <w:rPr>
          <w:rFonts w:ascii="Arial" w:hAnsi="Arial" w:cs="Arial"/>
          <w:sz w:val="22"/>
          <w:szCs w:val="22"/>
        </w:rPr>
      </w:pPr>
      <w:r w:rsidRPr="0067258C">
        <w:rPr>
          <w:rFonts w:ascii="Arial" w:hAnsi="Arial" w:cs="Arial"/>
          <w:sz w:val="22"/>
          <w:szCs w:val="22"/>
        </w:rPr>
        <w:t>8.7</w:t>
      </w:r>
      <w:r w:rsidRPr="0067258C">
        <w:rPr>
          <w:rFonts w:ascii="Arial" w:hAnsi="Arial" w:cs="Arial"/>
          <w:sz w:val="22"/>
          <w:szCs w:val="22"/>
        </w:rPr>
        <w:tab/>
        <w:t>Develop systematic underpinning knowledge of ethical problem solving and practice.</w:t>
      </w:r>
    </w:p>
    <w:p w14:paraId="476EA0BA" w14:textId="6B8BFEB8" w:rsidR="004E735B" w:rsidRDefault="004E735B" w:rsidP="004E735B">
      <w:pPr>
        <w:pStyle w:val="BodyText"/>
        <w:widowControl w:val="0"/>
        <w:autoSpaceDE w:val="0"/>
        <w:autoSpaceDN w:val="0"/>
        <w:adjustRightInd w:val="0"/>
        <w:spacing w:after="0"/>
        <w:rPr>
          <w:rFonts w:ascii="Arial" w:hAnsi="Arial" w:cs="Arial"/>
        </w:rPr>
      </w:pPr>
    </w:p>
    <w:p w14:paraId="31D1486A"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4D3DEA7" w14:textId="77777777" w:rsidR="00E939F8" w:rsidRDefault="0067258C" w:rsidP="0067258C">
      <w:pPr>
        <w:spacing w:after="120" w:line="240" w:lineRule="auto"/>
        <w:ind w:left="1437" w:right="260" w:hanging="870"/>
        <w:rPr>
          <w:rFonts w:ascii="Arial" w:hAnsi="Arial" w:cs="Arial"/>
          <w:color w:val="272727"/>
        </w:rPr>
      </w:pPr>
      <w:r w:rsidRPr="0067258C">
        <w:rPr>
          <w:rFonts w:ascii="Arial" w:hAnsi="Arial" w:cs="Arial"/>
        </w:rPr>
        <w:t>9.1</w:t>
      </w:r>
      <w:r>
        <w:rPr>
          <w:rFonts w:ascii="Arial" w:hAnsi="Arial" w:cs="Arial"/>
          <w:b/>
        </w:rPr>
        <w:tab/>
      </w:r>
      <w:r w:rsidR="005F2063" w:rsidRPr="001E5384">
        <w:rPr>
          <w:rFonts w:ascii="Arial" w:hAnsi="Arial" w:cs="Arial"/>
        </w:rPr>
        <w:t>Show</w:t>
      </w:r>
      <w:r w:rsidR="005F2063">
        <w:rPr>
          <w:rFonts w:ascii="Arial" w:hAnsi="Arial" w:cs="Arial"/>
          <w:b/>
        </w:rPr>
        <w:t xml:space="preserve"> </w:t>
      </w:r>
      <w:r w:rsidR="00E939F8" w:rsidRPr="00512C03">
        <w:rPr>
          <w:rFonts w:ascii="Arial" w:hAnsi="Arial" w:cs="Arial"/>
          <w:color w:val="272727"/>
        </w:rPr>
        <w:t xml:space="preserve">Ability to synthesise and integrate complex knowledge, theoretical perspectives and evidence </w:t>
      </w:r>
      <w:r w:rsidR="00E939F8" w:rsidRPr="00512C03">
        <w:rPr>
          <w:rFonts w:ascii="Arial" w:hAnsi="Arial" w:cs="Arial"/>
        </w:rPr>
        <w:t xml:space="preserve">from different schools and disciplines of enquiry </w:t>
      </w:r>
      <w:r w:rsidR="00E939F8" w:rsidRPr="00512C03">
        <w:rPr>
          <w:rFonts w:ascii="Arial" w:hAnsi="Arial" w:cs="Arial"/>
          <w:color w:val="272727"/>
        </w:rPr>
        <w:t>in order to construct an organised and coherent argument in writing</w:t>
      </w:r>
      <w:r w:rsidR="00E939F8">
        <w:rPr>
          <w:rFonts w:ascii="Arial" w:hAnsi="Arial" w:cs="Arial"/>
          <w:color w:val="272727"/>
        </w:rPr>
        <w:t>;</w:t>
      </w:r>
    </w:p>
    <w:p w14:paraId="0F1185D6" w14:textId="77777777" w:rsidR="00E939F8" w:rsidRDefault="0067258C" w:rsidP="0067258C">
      <w:pPr>
        <w:spacing w:after="120" w:line="240" w:lineRule="auto"/>
        <w:ind w:left="1437" w:right="260" w:hanging="870"/>
        <w:rPr>
          <w:rFonts w:ascii="Arial" w:hAnsi="Arial" w:cs="Arial"/>
        </w:rPr>
      </w:pPr>
      <w:r w:rsidRPr="0067258C">
        <w:rPr>
          <w:rFonts w:ascii="Arial" w:hAnsi="Arial" w:cs="Arial"/>
        </w:rPr>
        <w:t>9.2</w:t>
      </w:r>
      <w:r>
        <w:rPr>
          <w:rFonts w:ascii="Arial" w:hAnsi="Arial" w:cs="Arial"/>
        </w:rPr>
        <w:tab/>
        <w:t>Demonstrate s</w:t>
      </w:r>
      <w:r w:rsidR="00E939F8" w:rsidRPr="00512C03">
        <w:rPr>
          <w:rFonts w:ascii="Arial" w:hAnsi="Arial" w:cs="Arial"/>
        </w:rPr>
        <w:t>kills commensurate with postgraduate study in presentation and debate, both verbal and written, and in the use of research and empirical data</w:t>
      </w:r>
      <w:r w:rsidR="00E939F8">
        <w:rPr>
          <w:rFonts w:ascii="Arial" w:hAnsi="Arial" w:cs="Arial"/>
        </w:rPr>
        <w:t>;</w:t>
      </w:r>
    </w:p>
    <w:p w14:paraId="2E481C10" w14:textId="77777777" w:rsidR="00E939F8" w:rsidRDefault="0067258C" w:rsidP="0067258C">
      <w:pPr>
        <w:spacing w:after="120" w:line="240" w:lineRule="auto"/>
        <w:ind w:left="1437" w:right="260" w:hanging="870"/>
        <w:rPr>
          <w:rFonts w:ascii="Arial" w:hAnsi="Arial" w:cs="Arial"/>
        </w:rPr>
      </w:pPr>
      <w:r>
        <w:rPr>
          <w:rFonts w:ascii="Arial" w:hAnsi="Arial" w:cs="Arial"/>
        </w:rPr>
        <w:t>9.3</w:t>
      </w:r>
      <w:r>
        <w:rPr>
          <w:rFonts w:ascii="Arial" w:hAnsi="Arial" w:cs="Arial"/>
        </w:rPr>
        <w:tab/>
        <w:t>Possess the c</w:t>
      </w:r>
      <w:r w:rsidR="00E939F8" w:rsidRPr="00512C03">
        <w:rPr>
          <w:rFonts w:ascii="Arial" w:hAnsi="Arial" w:cs="Arial"/>
        </w:rPr>
        <w:t xml:space="preserve">apacity to gather and evaluate library and web-based resources </w:t>
      </w:r>
      <w:r w:rsidR="00E939F8" w:rsidRPr="00512C03">
        <w:rPr>
          <w:rFonts w:ascii="Arial" w:hAnsi="Arial" w:cs="Arial"/>
          <w:bCs/>
        </w:rPr>
        <w:t xml:space="preserve">(e-journals and other on-line resources) </w:t>
      </w:r>
      <w:r w:rsidR="00E939F8" w:rsidRPr="00512C03">
        <w:rPr>
          <w:rFonts w:ascii="Arial" w:hAnsi="Arial" w:cs="Arial"/>
        </w:rPr>
        <w:t>appropriate to postgraduate study, make critical judgments about their merits, and use materials to construct a developed argument</w:t>
      </w:r>
      <w:r w:rsidR="00E939F8">
        <w:rPr>
          <w:rFonts w:ascii="Arial" w:hAnsi="Arial" w:cs="Arial"/>
        </w:rPr>
        <w:t>;</w:t>
      </w:r>
    </w:p>
    <w:p w14:paraId="1F6969EE" w14:textId="77777777" w:rsidR="00E939F8" w:rsidRPr="00E939F8" w:rsidRDefault="0067258C" w:rsidP="0067258C">
      <w:pPr>
        <w:spacing w:after="120" w:line="240" w:lineRule="auto"/>
        <w:ind w:left="1437" w:right="260" w:hanging="870"/>
        <w:rPr>
          <w:rFonts w:ascii="Arial" w:hAnsi="Arial" w:cs="Arial"/>
        </w:rPr>
      </w:pPr>
      <w:r>
        <w:rPr>
          <w:rFonts w:ascii="Arial" w:hAnsi="Arial" w:cs="Arial"/>
        </w:rPr>
        <w:t>9.4</w:t>
      </w:r>
      <w:r>
        <w:rPr>
          <w:rFonts w:ascii="Arial" w:hAnsi="Arial" w:cs="Arial"/>
        </w:rPr>
        <w:tab/>
        <w:t>Demonstrate the a</w:t>
      </w:r>
      <w:r w:rsidR="00E939F8" w:rsidRPr="00E939F8">
        <w:rPr>
          <w:rFonts w:ascii="Arial" w:hAnsi="Arial" w:cs="Arial"/>
          <w:lang w:val="en-US"/>
        </w:rPr>
        <w:t xml:space="preserve">bility to interact with others in a group context and articulate and defend opinions based on critical reasoning, logic and evidence. </w:t>
      </w:r>
    </w:p>
    <w:p w14:paraId="0059DA84" w14:textId="77777777" w:rsidR="00154D48" w:rsidRDefault="00154D48" w:rsidP="00154D48">
      <w:pPr>
        <w:pStyle w:val="Default"/>
        <w:spacing w:after="120"/>
        <w:ind w:left="567" w:right="260"/>
        <w:rPr>
          <w:color w:val="auto"/>
          <w:sz w:val="22"/>
          <w:szCs w:val="22"/>
        </w:rPr>
      </w:pPr>
    </w:p>
    <w:p w14:paraId="1220993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E554E21" w14:textId="70144E6F" w:rsidR="009A2D37" w:rsidRPr="00154D48" w:rsidRDefault="00E939F8" w:rsidP="001E5384">
      <w:pPr>
        <w:pStyle w:val="ListParagraph"/>
        <w:widowControl w:val="0"/>
        <w:autoSpaceDE w:val="0"/>
        <w:autoSpaceDN w:val="0"/>
        <w:adjustRightInd w:val="0"/>
        <w:ind w:left="567"/>
        <w:rPr>
          <w:rFonts w:ascii="Arial" w:hAnsi="Arial" w:cs="Arial"/>
          <w:iCs/>
        </w:rPr>
      </w:pPr>
      <w:r w:rsidRPr="00E939F8">
        <w:rPr>
          <w:rFonts w:ascii="Arial" w:hAnsi="Arial" w:cs="Arial"/>
        </w:rPr>
        <w:t xml:space="preserve">The module will cover the nature, history and development of social work values, their links with codes of practice and the regulation of professional conduct. It will also address sociological perspectives around social difference, diversity and inequality and the conceptual and philosophical context of human rights, responsibility, justice, care, authority and power in social work. Challenges inherent in balancing these dimensions, including potential conflicts between personal, organisational and professional values of the social work role in practice – incorporating statutory duties - will also be addressed. The role of legislation and policy in supporting ethical decision making in social work will be explored as will utilising models promoting ethical decision making and the impact of social work practice on, and in, the lives of service users and carers. The importance of recognising key dimensions of social difference and sources of inequality – class, gender, ethnicity, sexuality, age, disability and sexuality – in delivering ethical social work will be an underpinning theme.  </w:t>
      </w:r>
    </w:p>
    <w:p w14:paraId="59A32734" w14:textId="77777777" w:rsidR="00154D48" w:rsidRPr="00154D48" w:rsidRDefault="00154D48" w:rsidP="00154D48">
      <w:pPr>
        <w:spacing w:after="120" w:line="240" w:lineRule="auto"/>
        <w:ind w:left="567" w:right="260"/>
        <w:rPr>
          <w:rFonts w:ascii="Arial" w:hAnsi="Arial" w:cs="Arial"/>
          <w:iCs/>
        </w:rPr>
      </w:pPr>
    </w:p>
    <w:p w14:paraId="6323D2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04C85F2" w14:textId="77777777" w:rsidR="00E939F8" w:rsidRPr="00E939F8" w:rsidRDefault="00E939F8" w:rsidP="001E5384">
      <w:pPr>
        <w:pStyle w:val="ListParagraph"/>
        <w:tabs>
          <w:tab w:val="left" w:pos="180"/>
          <w:tab w:val="left" w:pos="720"/>
        </w:tabs>
        <w:ind w:left="567"/>
        <w:rPr>
          <w:rFonts w:ascii="Arial" w:hAnsi="Arial" w:cs="Arial"/>
        </w:rPr>
      </w:pPr>
      <w:r w:rsidRPr="00E939F8">
        <w:rPr>
          <w:rFonts w:ascii="Arial" w:hAnsi="Arial" w:cs="Arial"/>
        </w:rPr>
        <w:t xml:space="preserve">Adams, R., Dominelli, L. and Payne, M. (2008) </w:t>
      </w:r>
      <w:r w:rsidRPr="00E939F8">
        <w:rPr>
          <w:rFonts w:ascii="Arial" w:hAnsi="Arial" w:cs="Arial"/>
          <w:i/>
        </w:rPr>
        <w:t>Social work. Themes, Issues and Critical Debates</w:t>
      </w:r>
      <w:r w:rsidRPr="00E939F8">
        <w:rPr>
          <w:rFonts w:ascii="Arial" w:hAnsi="Arial" w:cs="Arial"/>
        </w:rPr>
        <w:t>. 3</w:t>
      </w:r>
      <w:r w:rsidRPr="00E939F8">
        <w:rPr>
          <w:rFonts w:ascii="Arial" w:hAnsi="Arial" w:cs="Arial"/>
          <w:vertAlign w:val="superscript"/>
        </w:rPr>
        <w:t>rd</w:t>
      </w:r>
      <w:r w:rsidRPr="00E939F8">
        <w:rPr>
          <w:rFonts w:ascii="Arial" w:hAnsi="Arial" w:cs="Arial"/>
        </w:rPr>
        <w:t xml:space="preserve"> ed. Basingstoke: Palgrave Macmillan</w:t>
      </w:r>
    </w:p>
    <w:p w14:paraId="42BB99C3" w14:textId="77777777" w:rsidR="00E939F8" w:rsidRPr="00E939F8" w:rsidRDefault="00E939F8" w:rsidP="001E5384">
      <w:pPr>
        <w:pStyle w:val="ListParagraph"/>
        <w:tabs>
          <w:tab w:val="left" w:pos="180"/>
          <w:tab w:val="left" w:pos="720"/>
        </w:tabs>
        <w:ind w:left="567"/>
        <w:rPr>
          <w:rFonts w:ascii="Arial" w:hAnsi="Arial" w:cs="Arial"/>
        </w:rPr>
      </w:pPr>
      <w:r w:rsidRPr="00E939F8">
        <w:rPr>
          <w:rFonts w:ascii="Arial" w:hAnsi="Arial" w:cs="Arial"/>
        </w:rPr>
        <w:t xml:space="preserve">Banks, S. (2012) </w:t>
      </w:r>
      <w:r w:rsidRPr="00E939F8">
        <w:rPr>
          <w:rFonts w:ascii="Arial" w:hAnsi="Arial" w:cs="Arial"/>
          <w:i/>
        </w:rPr>
        <w:t>Ethics and Values in Social Work</w:t>
      </w:r>
      <w:r w:rsidRPr="00E939F8">
        <w:rPr>
          <w:rFonts w:ascii="Arial" w:hAnsi="Arial" w:cs="Arial"/>
        </w:rPr>
        <w:t xml:space="preserve"> 4</w:t>
      </w:r>
      <w:r w:rsidRPr="00E939F8">
        <w:rPr>
          <w:rFonts w:ascii="Arial" w:hAnsi="Arial" w:cs="Arial"/>
          <w:vertAlign w:val="superscript"/>
        </w:rPr>
        <w:t>th</w:t>
      </w:r>
      <w:r w:rsidRPr="00E939F8">
        <w:rPr>
          <w:rFonts w:ascii="Arial" w:hAnsi="Arial" w:cs="Arial"/>
        </w:rPr>
        <w:t xml:space="preserve"> edn. Basingstoke: Palgrave Macmillan</w:t>
      </w:r>
    </w:p>
    <w:p w14:paraId="3206A9A1" w14:textId="5B19C5A1" w:rsidR="00E939F8" w:rsidRPr="00E939F8" w:rsidRDefault="00E939F8" w:rsidP="001E5384">
      <w:pPr>
        <w:pStyle w:val="ListParagraph"/>
        <w:ind w:left="567"/>
        <w:rPr>
          <w:rFonts w:ascii="Arial" w:hAnsi="Arial" w:cs="Arial"/>
        </w:rPr>
      </w:pPr>
      <w:r w:rsidRPr="00E939F8">
        <w:rPr>
          <w:rFonts w:ascii="Arial" w:hAnsi="Arial" w:cs="Arial"/>
          <w:bCs/>
        </w:rPr>
        <w:t>.</w:t>
      </w:r>
    </w:p>
    <w:p w14:paraId="44A64C85" w14:textId="77777777" w:rsidR="00E939F8" w:rsidRPr="00E939F8" w:rsidRDefault="00E939F8" w:rsidP="001E5384">
      <w:pPr>
        <w:pStyle w:val="ListParagraph"/>
        <w:ind w:left="567"/>
        <w:rPr>
          <w:rFonts w:ascii="Arial" w:hAnsi="Arial" w:cs="Arial"/>
        </w:rPr>
      </w:pPr>
      <w:r w:rsidRPr="00E939F8">
        <w:rPr>
          <w:rFonts w:ascii="Arial" w:hAnsi="Arial" w:cs="Arial"/>
          <w:bCs/>
        </w:rPr>
        <w:t>Dominelli, L.</w:t>
      </w:r>
      <w:r w:rsidRPr="00E939F8">
        <w:rPr>
          <w:rFonts w:ascii="Arial" w:hAnsi="Arial" w:cs="Arial"/>
        </w:rPr>
        <w:t xml:space="preserve"> (2008) </w:t>
      </w:r>
      <w:r w:rsidRPr="00E939F8">
        <w:rPr>
          <w:rFonts w:ascii="Arial" w:hAnsi="Arial" w:cs="Arial"/>
          <w:i/>
          <w:iCs/>
        </w:rPr>
        <w:t>Anti-Racist Social Work (3</w:t>
      </w:r>
      <w:r w:rsidRPr="00E939F8">
        <w:rPr>
          <w:rFonts w:ascii="Arial" w:hAnsi="Arial" w:cs="Arial"/>
          <w:i/>
          <w:iCs/>
          <w:vertAlign w:val="superscript"/>
        </w:rPr>
        <w:t>rd</w:t>
      </w:r>
      <w:r w:rsidRPr="00E939F8">
        <w:rPr>
          <w:rFonts w:ascii="Arial" w:hAnsi="Arial" w:cs="Arial"/>
          <w:i/>
          <w:iCs/>
        </w:rPr>
        <w:t xml:space="preserve"> edn) </w:t>
      </w:r>
      <w:r w:rsidRPr="00E939F8">
        <w:rPr>
          <w:rFonts w:ascii="Arial" w:hAnsi="Arial" w:cs="Arial"/>
          <w:iCs/>
        </w:rPr>
        <w:t>BASW Practical Social Work.</w:t>
      </w:r>
    </w:p>
    <w:p w14:paraId="3AD26BA6" w14:textId="77777777" w:rsidR="00E939F8" w:rsidRPr="00E939F8" w:rsidRDefault="00E939F8" w:rsidP="001E5384">
      <w:pPr>
        <w:pStyle w:val="ListParagraph"/>
        <w:ind w:left="567"/>
        <w:rPr>
          <w:rFonts w:ascii="Arial" w:hAnsi="Arial" w:cs="Arial"/>
          <w:iCs/>
        </w:rPr>
      </w:pPr>
      <w:r w:rsidRPr="00E939F8">
        <w:rPr>
          <w:rFonts w:ascii="Arial" w:hAnsi="Arial" w:cs="Arial"/>
        </w:rPr>
        <w:t xml:space="preserve">Graham, M (2002) </w:t>
      </w:r>
      <w:r w:rsidRPr="00E939F8">
        <w:rPr>
          <w:rFonts w:ascii="Arial" w:hAnsi="Arial" w:cs="Arial"/>
          <w:i/>
          <w:iCs/>
        </w:rPr>
        <w:t xml:space="preserve">Social work and African-centred worldviews.  </w:t>
      </w:r>
      <w:r w:rsidRPr="00E939F8">
        <w:rPr>
          <w:rFonts w:ascii="Arial" w:hAnsi="Arial" w:cs="Arial"/>
        </w:rPr>
        <w:t>London: Venture Press</w:t>
      </w:r>
    </w:p>
    <w:p w14:paraId="6E501558" w14:textId="77777777" w:rsidR="00E939F8" w:rsidRDefault="00E939F8" w:rsidP="001E5384">
      <w:pPr>
        <w:pStyle w:val="ListParagraph"/>
        <w:widowControl w:val="0"/>
        <w:autoSpaceDE w:val="0"/>
        <w:autoSpaceDN w:val="0"/>
        <w:adjustRightInd w:val="0"/>
        <w:ind w:left="567"/>
        <w:rPr>
          <w:rFonts w:ascii="Arial" w:hAnsi="Arial" w:cs="Arial"/>
        </w:rPr>
      </w:pPr>
      <w:r w:rsidRPr="00E939F8">
        <w:rPr>
          <w:rFonts w:ascii="Arial" w:hAnsi="Arial" w:cs="Arial"/>
        </w:rPr>
        <w:t xml:space="preserve">Parrott, L. (2010) </w:t>
      </w:r>
      <w:r w:rsidRPr="00E939F8">
        <w:rPr>
          <w:rFonts w:ascii="Arial" w:hAnsi="Arial" w:cs="Arial"/>
          <w:i/>
        </w:rPr>
        <w:t>Values and Ethics in Social Work Practice</w:t>
      </w:r>
      <w:r w:rsidRPr="00E939F8">
        <w:rPr>
          <w:rFonts w:ascii="Arial" w:hAnsi="Arial" w:cs="Arial"/>
        </w:rPr>
        <w:t xml:space="preserve"> (2</w:t>
      </w:r>
      <w:r w:rsidRPr="00E939F8">
        <w:rPr>
          <w:rFonts w:ascii="Arial" w:hAnsi="Arial" w:cs="Arial"/>
          <w:vertAlign w:val="superscript"/>
        </w:rPr>
        <w:t>nd</w:t>
      </w:r>
      <w:r w:rsidRPr="00E939F8">
        <w:rPr>
          <w:rFonts w:ascii="Arial" w:hAnsi="Arial" w:cs="Arial"/>
        </w:rPr>
        <w:t xml:space="preserve"> ed) Exeter: Learning Matters</w:t>
      </w:r>
    </w:p>
    <w:p w14:paraId="3C384C41" w14:textId="5CE5DBA4" w:rsidR="0067258C" w:rsidRDefault="002425F9" w:rsidP="001E5384">
      <w:pPr>
        <w:spacing w:after="120" w:line="240" w:lineRule="auto"/>
        <w:ind w:left="567" w:right="260"/>
        <w:jc w:val="both"/>
        <w:rPr>
          <w:rFonts w:ascii="Arial" w:hAnsi="Arial" w:cs="Arial"/>
        </w:rPr>
      </w:pPr>
      <w:r>
        <w:rPr>
          <w:rFonts w:ascii="Arial" w:hAnsi="Arial" w:cs="Arial"/>
        </w:rPr>
        <w:t>Thompson N. (2011</w:t>
      </w:r>
      <w:r w:rsidRPr="001E5384">
        <w:rPr>
          <w:rFonts w:ascii="Arial" w:hAnsi="Arial" w:cs="Arial"/>
          <w:i/>
        </w:rPr>
        <w:t>) Promoting Equality Working</w:t>
      </w:r>
      <w:r w:rsidRPr="002425F9">
        <w:rPr>
          <w:rFonts w:ascii="Arial" w:hAnsi="Arial" w:cs="Arial"/>
          <w:i/>
        </w:rPr>
        <w:t xml:space="preserve"> with Diversity and D</w:t>
      </w:r>
      <w:r w:rsidRPr="001E5384">
        <w:rPr>
          <w:rFonts w:ascii="Arial" w:hAnsi="Arial" w:cs="Arial"/>
          <w:i/>
        </w:rPr>
        <w:t>ifference</w:t>
      </w:r>
      <w:r>
        <w:rPr>
          <w:rFonts w:ascii="Arial" w:hAnsi="Arial" w:cs="Arial"/>
        </w:rPr>
        <w:t xml:space="preserve"> 93</w:t>
      </w:r>
      <w:r w:rsidRPr="001E5384">
        <w:rPr>
          <w:rFonts w:ascii="Arial" w:hAnsi="Arial" w:cs="Arial"/>
          <w:vertAlign w:val="superscript"/>
        </w:rPr>
        <w:t>rd</w:t>
      </w:r>
      <w:r>
        <w:rPr>
          <w:rFonts w:ascii="Arial" w:hAnsi="Arial" w:cs="Arial"/>
        </w:rPr>
        <w:t xml:space="preserve"> ed). Basingstoke, Palgrave Macmillan</w:t>
      </w:r>
    </w:p>
    <w:p w14:paraId="79280794" w14:textId="77777777" w:rsidR="0097648E" w:rsidRPr="00154D48" w:rsidRDefault="0097648E" w:rsidP="001E5384">
      <w:pPr>
        <w:spacing w:after="120" w:line="240" w:lineRule="auto"/>
        <w:ind w:left="567" w:right="260"/>
        <w:jc w:val="both"/>
        <w:rPr>
          <w:rFonts w:ascii="Arial" w:hAnsi="Arial" w:cs="Arial"/>
        </w:rPr>
      </w:pPr>
    </w:p>
    <w:p w14:paraId="56D230AE" w14:textId="77777777" w:rsidR="00883204" w:rsidRPr="0067258C"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8A25F99" w14:textId="77777777" w:rsidR="0067258C" w:rsidRPr="0067258C" w:rsidRDefault="0067258C" w:rsidP="001E5384">
      <w:pPr>
        <w:pStyle w:val="ListParagraph"/>
        <w:spacing w:after="120" w:line="240" w:lineRule="auto"/>
        <w:ind w:left="567" w:right="260"/>
        <w:jc w:val="both"/>
        <w:rPr>
          <w:rFonts w:ascii="Arial" w:hAnsi="Arial" w:cs="Arial"/>
          <w:iCs/>
        </w:rPr>
      </w:pPr>
      <w:r w:rsidRPr="0067258C">
        <w:rPr>
          <w:rFonts w:ascii="Arial" w:hAnsi="Arial" w:cs="Arial"/>
          <w:iCs/>
        </w:rPr>
        <w:t>Total contact hours: 22</w:t>
      </w:r>
    </w:p>
    <w:p w14:paraId="683A48FF" w14:textId="77777777" w:rsidR="0067258C" w:rsidRPr="0067258C" w:rsidRDefault="0067258C" w:rsidP="001E5384">
      <w:pPr>
        <w:pStyle w:val="ListParagraph"/>
        <w:spacing w:after="120" w:line="240" w:lineRule="auto"/>
        <w:ind w:left="567" w:right="260"/>
        <w:jc w:val="both"/>
        <w:rPr>
          <w:rFonts w:ascii="Arial" w:hAnsi="Arial" w:cs="Arial"/>
          <w:iCs/>
        </w:rPr>
      </w:pPr>
      <w:r w:rsidRPr="0067258C">
        <w:rPr>
          <w:rFonts w:ascii="Arial" w:hAnsi="Arial" w:cs="Arial"/>
          <w:iCs/>
        </w:rPr>
        <w:t>Private study hours: 128</w:t>
      </w:r>
    </w:p>
    <w:p w14:paraId="1F0F455E" w14:textId="77777777" w:rsidR="0067258C" w:rsidRPr="0067258C" w:rsidRDefault="0067258C" w:rsidP="001E5384">
      <w:pPr>
        <w:pStyle w:val="ListParagraph"/>
        <w:spacing w:after="120" w:line="240" w:lineRule="auto"/>
        <w:ind w:left="567" w:right="260"/>
        <w:jc w:val="both"/>
        <w:rPr>
          <w:rFonts w:ascii="Arial" w:hAnsi="Arial" w:cs="Arial"/>
          <w:iCs/>
        </w:rPr>
      </w:pPr>
      <w:r w:rsidRPr="0067258C">
        <w:rPr>
          <w:rFonts w:ascii="Arial" w:hAnsi="Arial" w:cs="Arial"/>
          <w:iCs/>
        </w:rPr>
        <w:t>Total study hours: 150</w:t>
      </w:r>
    </w:p>
    <w:p w14:paraId="27E4DBC0" w14:textId="77777777" w:rsidR="00154D48" w:rsidRPr="00154D48" w:rsidRDefault="00154D48" w:rsidP="00154D48">
      <w:pPr>
        <w:spacing w:after="120" w:line="240" w:lineRule="auto"/>
        <w:ind w:left="567" w:right="260"/>
        <w:rPr>
          <w:rFonts w:ascii="Arial" w:hAnsi="Arial" w:cs="Arial"/>
          <w:iCs/>
        </w:rPr>
      </w:pPr>
    </w:p>
    <w:p w14:paraId="11CF1BD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16C88DC" w14:textId="77777777"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BCB33C4" w14:textId="3600FEF7" w:rsidR="00CC1DD2" w:rsidRPr="00CC1DD2" w:rsidRDefault="00CC1DD2" w:rsidP="001E5384">
      <w:pPr>
        <w:pStyle w:val="ListParagraph"/>
        <w:spacing w:after="120" w:line="240" w:lineRule="auto"/>
        <w:ind w:left="567" w:right="260"/>
        <w:jc w:val="both"/>
        <w:rPr>
          <w:rFonts w:ascii="Arial" w:hAnsi="Arial" w:cs="Arial"/>
          <w:b/>
          <w:iCs/>
        </w:rPr>
      </w:pPr>
      <w:r w:rsidRPr="00CC1DD2">
        <w:rPr>
          <w:rFonts w:ascii="Arial" w:hAnsi="Arial" w:cs="Arial"/>
          <w:iCs/>
        </w:rPr>
        <w:t xml:space="preserve">Coursework </w:t>
      </w:r>
      <w:r>
        <w:rPr>
          <w:rFonts w:ascii="Arial" w:hAnsi="Arial" w:cs="Arial"/>
          <w:iCs/>
        </w:rPr>
        <w:t xml:space="preserve">- </w:t>
      </w:r>
      <w:r w:rsidR="002425F9">
        <w:rPr>
          <w:rFonts w:ascii="Arial" w:hAnsi="Arial" w:cs="Arial"/>
          <w:iCs/>
        </w:rPr>
        <w:t xml:space="preserve"> essay </w:t>
      </w:r>
      <w:r>
        <w:rPr>
          <w:rFonts w:ascii="Arial" w:hAnsi="Arial" w:cs="Arial"/>
          <w:iCs/>
        </w:rPr>
        <w:t>(4</w:t>
      </w:r>
      <w:r w:rsidRPr="00CC1DD2">
        <w:rPr>
          <w:rFonts w:ascii="Arial" w:hAnsi="Arial" w:cs="Arial"/>
          <w:iCs/>
        </w:rPr>
        <w:t xml:space="preserve">000 words) – 100% </w:t>
      </w:r>
    </w:p>
    <w:p w14:paraId="4D8DC9DB" w14:textId="77777777" w:rsidR="00154D48" w:rsidRPr="00154D48" w:rsidRDefault="00154D48" w:rsidP="00154D48">
      <w:pPr>
        <w:spacing w:after="120" w:line="240" w:lineRule="auto"/>
        <w:ind w:left="567" w:right="260"/>
        <w:rPr>
          <w:rFonts w:ascii="Arial" w:hAnsi="Arial" w:cs="Arial"/>
          <w:iCs/>
        </w:rPr>
      </w:pPr>
    </w:p>
    <w:p w14:paraId="5385C6B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E25A430" w14:textId="77777777" w:rsidR="00B72470" w:rsidRPr="00154D48" w:rsidRDefault="00CC1DD2" w:rsidP="00154D48">
      <w:pPr>
        <w:spacing w:after="120" w:line="240" w:lineRule="auto"/>
        <w:ind w:left="567" w:right="260"/>
        <w:rPr>
          <w:rFonts w:ascii="Arial" w:hAnsi="Arial" w:cs="Arial"/>
          <w:iCs/>
        </w:rPr>
      </w:pPr>
      <w:r>
        <w:rPr>
          <w:rFonts w:ascii="Arial" w:hAnsi="Arial" w:cs="Arial"/>
          <w:iCs/>
        </w:rPr>
        <w:t>Like-for-like</w:t>
      </w:r>
    </w:p>
    <w:p w14:paraId="15189E61" w14:textId="77777777" w:rsidR="00154D48" w:rsidRPr="00154D48" w:rsidRDefault="00154D48" w:rsidP="00154D48">
      <w:pPr>
        <w:spacing w:after="120" w:line="240" w:lineRule="auto"/>
        <w:ind w:left="567" w:right="260"/>
        <w:rPr>
          <w:rFonts w:ascii="Arial" w:hAnsi="Arial" w:cs="Arial"/>
          <w:iCs/>
        </w:rPr>
      </w:pPr>
    </w:p>
    <w:p w14:paraId="6C80BA04"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CC1DD2">
        <w:rPr>
          <w:rFonts w:ascii="Arial" w:hAnsi="Arial" w:cs="Arial"/>
          <w:b/>
          <w:iCs/>
        </w:rPr>
        <w:t xml:space="preserve">Map of </w:t>
      </w:r>
      <w:r w:rsidR="00883204" w:rsidRPr="00CC1DD2">
        <w:rPr>
          <w:rFonts w:ascii="Arial" w:hAnsi="Arial" w:cs="Arial"/>
          <w:b/>
          <w:iCs/>
        </w:rPr>
        <w:t xml:space="preserve">module learning outcomes </w:t>
      </w:r>
      <w:r w:rsidR="00B30E07" w:rsidRPr="00CC1DD2">
        <w:rPr>
          <w:rFonts w:ascii="Arial" w:hAnsi="Arial" w:cs="Arial"/>
          <w:b/>
          <w:iCs/>
        </w:rPr>
        <w:t>(sections 8 &amp; 9)</w:t>
      </w:r>
      <w:r w:rsidR="00883204" w:rsidRPr="00CC1DD2">
        <w:rPr>
          <w:rFonts w:ascii="Arial" w:hAnsi="Arial" w:cs="Arial"/>
          <w:b/>
          <w:iCs/>
        </w:rPr>
        <w:t xml:space="preserve"> to l</w:t>
      </w:r>
      <w:r w:rsidRPr="00CC1DD2">
        <w:rPr>
          <w:rFonts w:ascii="Arial" w:hAnsi="Arial" w:cs="Arial"/>
          <w:b/>
          <w:iCs/>
        </w:rPr>
        <w:t>earning</w:t>
      </w:r>
      <w:r w:rsidR="00B30E07" w:rsidRPr="00CC1DD2">
        <w:rPr>
          <w:rFonts w:ascii="Arial" w:hAnsi="Arial" w:cs="Arial"/>
          <w:b/>
          <w:iCs/>
        </w:rPr>
        <w:t xml:space="preserve"> and </w:t>
      </w:r>
      <w:r w:rsidR="00883204" w:rsidRPr="00CC1DD2">
        <w:rPr>
          <w:rFonts w:ascii="Arial" w:hAnsi="Arial" w:cs="Arial"/>
          <w:b/>
          <w:iCs/>
        </w:rPr>
        <w:t>teaching m</w:t>
      </w:r>
      <w:r w:rsidR="00B30E07" w:rsidRPr="00CC1DD2">
        <w:rPr>
          <w:rFonts w:ascii="Arial" w:hAnsi="Arial" w:cs="Arial"/>
          <w:b/>
          <w:iCs/>
        </w:rPr>
        <w:t>ethods (section12</w:t>
      </w:r>
      <w:r w:rsidRPr="00CC1DD2">
        <w:rPr>
          <w:rFonts w:ascii="Arial" w:hAnsi="Arial" w:cs="Arial"/>
          <w:b/>
          <w:iCs/>
        </w:rPr>
        <w:t>) and m</w:t>
      </w:r>
      <w:r w:rsidR="00883204" w:rsidRPr="00CC1DD2">
        <w:rPr>
          <w:rFonts w:ascii="Arial" w:hAnsi="Arial" w:cs="Arial"/>
          <w:b/>
          <w:iCs/>
        </w:rPr>
        <w:t>ethods of a</w:t>
      </w:r>
      <w:r w:rsidR="00B30E07" w:rsidRPr="00CC1DD2">
        <w:rPr>
          <w:rFonts w:ascii="Arial" w:hAnsi="Arial" w:cs="Arial"/>
          <w:b/>
          <w:iCs/>
        </w:rPr>
        <w:t>ssessment (section 13</w:t>
      </w:r>
      <w:r w:rsidR="00EF4933" w:rsidRPr="00302082">
        <w:rPr>
          <w:rFonts w:ascii="Arial" w:hAnsi="Arial" w:cs="Arial"/>
          <w:b/>
          <w:i/>
          <w:iCs/>
        </w:rPr>
        <w:t>)</w:t>
      </w:r>
    </w:p>
    <w:p w14:paraId="216D0FEF"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8676" w:type="dxa"/>
        <w:tblInd w:w="607"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CC1DD2" w:rsidRPr="00302082" w14:paraId="24AF801A" w14:textId="77777777" w:rsidTr="001E5384">
        <w:tc>
          <w:tcPr>
            <w:tcW w:w="2439" w:type="dxa"/>
            <w:shd w:val="clear" w:color="auto" w:fill="D9D9D9" w:themeFill="background1" w:themeFillShade="D9"/>
          </w:tcPr>
          <w:p w14:paraId="70090DA0" w14:textId="77777777" w:rsidR="00CC1DD2" w:rsidRPr="00302082" w:rsidRDefault="00CC1DD2" w:rsidP="00713106">
            <w:pPr>
              <w:spacing w:after="120"/>
              <w:ind w:left="33"/>
              <w:rPr>
                <w:rFonts w:ascii="Arial" w:hAnsi="Arial" w:cs="Arial"/>
                <w:b/>
              </w:rPr>
            </w:pPr>
            <w:r w:rsidRPr="00302082">
              <w:rPr>
                <w:rFonts w:ascii="Arial" w:hAnsi="Arial" w:cs="Arial"/>
                <w:b/>
              </w:rPr>
              <w:t>Module learning outcome</w:t>
            </w:r>
          </w:p>
        </w:tc>
        <w:tc>
          <w:tcPr>
            <w:tcW w:w="567" w:type="dxa"/>
          </w:tcPr>
          <w:p w14:paraId="265CB01B" w14:textId="77777777" w:rsidR="00CC1DD2" w:rsidRPr="002302FD" w:rsidRDefault="00CC1DD2" w:rsidP="00713106">
            <w:pPr>
              <w:spacing w:after="120"/>
              <w:rPr>
                <w:rFonts w:ascii="Arial" w:hAnsi="Arial" w:cs="Arial"/>
              </w:rPr>
            </w:pPr>
            <w:r w:rsidRPr="002302FD">
              <w:rPr>
                <w:rFonts w:ascii="Arial" w:hAnsi="Arial" w:cs="Arial"/>
              </w:rPr>
              <w:t>8.1</w:t>
            </w:r>
          </w:p>
        </w:tc>
        <w:tc>
          <w:tcPr>
            <w:tcW w:w="567" w:type="dxa"/>
          </w:tcPr>
          <w:p w14:paraId="4CDCD4BF" w14:textId="77777777" w:rsidR="00CC1DD2" w:rsidRPr="002302FD" w:rsidRDefault="00CC1DD2" w:rsidP="00713106">
            <w:pPr>
              <w:spacing w:after="120"/>
              <w:rPr>
                <w:rFonts w:ascii="Arial" w:hAnsi="Arial" w:cs="Arial"/>
              </w:rPr>
            </w:pPr>
            <w:r w:rsidRPr="002302FD">
              <w:rPr>
                <w:rFonts w:ascii="Arial" w:hAnsi="Arial" w:cs="Arial"/>
              </w:rPr>
              <w:t>8.2</w:t>
            </w:r>
          </w:p>
        </w:tc>
        <w:tc>
          <w:tcPr>
            <w:tcW w:w="567" w:type="dxa"/>
          </w:tcPr>
          <w:p w14:paraId="4EDA9487" w14:textId="77777777" w:rsidR="00CC1DD2" w:rsidRPr="002302FD" w:rsidRDefault="00CC1DD2" w:rsidP="00713106">
            <w:pPr>
              <w:spacing w:after="120"/>
              <w:rPr>
                <w:rFonts w:ascii="Arial" w:hAnsi="Arial" w:cs="Arial"/>
              </w:rPr>
            </w:pPr>
            <w:r w:rsidRPr="002302FD">
              <w:rPr>
                <w:rFonts w:ascii="Arial" w:hAnsi="Arial" w:cs="Arial"/>
              </w:rPr>
              <w:t>8.3</w:t>
            </w:r>
          </w:p>
        </w:tc>
        <w:tc>
          <w:tcPr>
            <w:tcW w:w="567" w:type="dxa"/>
          </w:tcPr>
          <w:p w14:paraId="3280E386" w14:textId="77777777" w:rsidR="00CC1DD2" w:rsidRPr="002302FD" w:rsidRDefault="00CC1DD2" w:rsidP="00713106">
            <w:pPr>
              <w:spacing w:after="120"/>
              <w:rPr>
                <w:rFonts w:ascii="Arial" w:hAnsi="Arial" w:cs="Arial"/>
              </w:rPr>
            </w:pPr>
            <w:r w:rsidRPr="002302FD">
              <w:rPr>
                <w:rFonts w:ascii="Arial" w:hAnsi="Arial" w:cs="Arial"/>
              </w:rPr>
              <w:t>8.4</w:t>
            </w:r>
          </w:p>
        </w:tc>
        <w:tc>
          <w:tcPr>
            <w:tcW w:w="567" w:type="dxa"/>
          </w:tcPr>
          <w:p w14:paraId="15A55569" w14:textId="77777777" w:rsidR="00CC1DD2" w:rsidRPr="002302FD" w:rsidRDefault="00CC1DD2" w:rsidP="00713106">
            <w:pPr>
              <w:spacing w:after="120"/>
              <w:rPr>
                <w:rFonts w:ascii="Arial" w:hAnsi="Arial" w:cs="Arial"/>
              </w:rPr>
            </w:pPr>
            <w:r w:rsidRPr="002302FD">
              <w:rPr>
                <w:rFonts w:ascii="Arial" w:hAnsi="Arial" w:cs="Arial"/>
              </w:rPr>
              <w:t>8.5</w:t>
            </w:r>
          </w:p>
        </w:tc>
        <w:tc>
          <w:tcPr>
            <w:tcW w:w="567" w:type="dxa"/>
          </w:tcPr>
          <w:p w14:paraId="02CA6CCC" w14:textId="77777777" w:rsidR="00CC1DD2" w:rsidRPr="002302FD" w:rsidRDefault="00CC1DD2" w:rsidP="00713106">
            <w:pPr>
              <w:spacing w:after="120"/>
              <w:rPr>
                <w:rFonts w:ascii="Arial" w:hAnsi="Arial" w:cs="Arial"/>
              </w:rPr>
            </w:pPr>
            <w:r>
              <w:rPr>
                <w:rFonts w:ascii="Arial" w:hAnsi="Arial" w:cs="Arial"/>
              </w:rPr>
              <w:t>8.6</w:t>
            </w:r>
          </w:p>
        </w:tc>
        <w:tc>
          <w:tcPr>
            <w:tcW w:w="567" w:type="dxa"/>
          </w:tcPr>
          <w:p w14:paraId="2ABC84CF" w14:textId="77777777" w:rsidR="00CC1DD2" w:rsidRPr="002302FD" w:rsidRDefault="00CC1DD2" w:rsidP="00713106">
            <w:pPr>
              <w:spacing w:after="120"/>
              <w:rPr>
                <w:rFonts w:ascii="Arial" w:hAnsi="Arial" w:cs="Arial"/>
              </w:rPr>
            </w:pPr>
            <w:r>
              <w:rPr>
                <w:rFonts w:ascii="Arial" w:hAnsi="Arial" w:cs="Arial"/>
              </w:rPr>
              <w:t>8.7</w:t>
            </w:r>
          </w:p>
        </w:tc>
        <w:tc>
          <w:tcPr>
            <w:tcW w:w="567" w:type="dxa"/>
          </w:tcPr>
          <w:p w14:paraId="1D3FC39C" w14:textId="77777777" w:rsidR="00CC1DD2" w:rsidRPr="002302FD" w:rsidRDefault="00CC1DD2" w:rsidP="00713106">
            <w:pPr>
              <w:spacing w:after="120"/>
              <w:rPr>
                <w:rFonts w:ascii="Arial" w:hAnsi="Arial" w:cs="Arial"/>
              </w:rPr>
            </w:pPr>
            <w:r w:rsidRPr="002302FD">
              <w:rPr>
                <w:rFonts w:ascii="Arial" w:hAnsi="Arial" w:cs="Arial"/>
              </w:rPr>
              <w:t>9.1</w:t>
            </w:r>
          </w:p>
        </w:tc>
        <w:tc>
          <w:tcPr>
            <w:tcW w:w="567" w:type="dxa"/>
          </w:tcPr>
          <w:p w14:paraId="323FE9F3" w14:textId="77777777" w:rsidR="00CC1DD2" w:rsidRPr="002302FD" w:rsidRDefault="00CC1DD2" w:rsidP="00713106">
            <w:pPr>
              <w:spacing w:after="120"/>
              <w:rPr>
                <w:rFonts w:ascii="Arial" w:hAnsi="Arial" w:cs="Arial"/>
              </w:rPr>
            </w:pPr>
            <w:r w:rsidRPr="002302FD">
              <w:rPr>
                <w:rFonts w:ascii="Arial" w:hAnsi="Arial" w:cs="Arial"/>
              </w:rPr>
              <w:t>9.2</w:t>
            </w:r>
          </w:p>
        </w:tc>
        <w:tc>
          <w:tcPr>
            <w:tcW w:w="567" w:type="dxa"/>
          </w:tcPr>
          <w:p w14:paraId="58FEE48B" w14:textId="77777777" w:rsidR="00CC1DD2" w:rsidRPr="002302FD" w:rsidRDefault="00CC1DD2" w:rsidP="00713106">
            <w:pPr>
              <w:spacing w:after="120"/>
              <w:rPr>
                <w:rFonts w:ascii="Arial" w:hAnsi="Arial" w:cs="Arial"/>
              </w:rPr>
            </w:pPr>
            <w:r w:rsidRPr="002302FD">
              <w:rPr>
                <w:rFonts w:ascii="Arial" w:hAnsi="Arial" w:cs="Arial"/>
              </w:rPr>
              <w:t>9.3</w:t>
            </w:r>
          </w:p>
        </w:tc>
        <w:tc>
          <w:tcPr>
            <w:tcW w:w="567" w:type="dxa"/>
          </w:tcPr>
          <w:p w14:paraId="45929D76" w14:textId="77777777" w:rsidR="00CC1DD2" w:rsidRPr="002302FD" w:rsidRDefault="00CC1DD2" w:rsidP="00713106">
            <w:pPr>
              <w:spacing w:after="120"/>
              <w:rPr>
                <w:rFonts w:ascii="Arial" w:hAnsi="Arial" w:cs="Arial"/>
              </w:rPr>
            </w:pPr>
            <w:r w:rsidRPr="002302FD">
              <w:rPr>
                <w:rFonts w:ascii="Arial" w:hAnsi="Arial" w:cs="Arial"/>
              </w:rPr>
              <w:t>9.4</w:t>
            </w:r>
          </w:p>
        </w:tc>
      </w:tr>
      <w:tr w:rsidR="00CC1DD2" w:rsidRPr="00302082" w14:paraId="46840D72" w14:textId="77777777" w:rsidTr="001E5384">
        <w:tc>
          <w:tcPr>
            <w:tcW w:w="2439" w:type="dxa"/>
            <w:shd w:val="clear" w:color="auto" w:fill="D9D9D9" w:themeFill="background1" w:themeFillShade="D9"/>
          </w:tcPr>
          <w:p w14:paraId="7BD21CD0" w14:textId="77777777" w:rsidR="00CC1DD2" w:rsidRPr="00302082" w:rsidRDefault="00CC1DD2" w:rsidP="00713106">
            <w:pPr>
              <w:spacing w:after="120"/>
              <w:rPr>
                <w:rFonts w:ascii="Arial" w:hAnsi="Arial" w:cs="Arial"/>
                <w:b/>
              </w:rPr>
            </w:pPr>
            <w:r w:rsidRPr="00302082">
              <w:rPr>
                <w:rFonts w:ascii="Arial" w:hAnsi="Arial" w:cs="Arial"/>
                <w:b/>
              </w:rPr>
              <w:t>Learning/ teaching method</w:t>
            </w:r>
          </w:p>
        </w:tc>
        <w:tc>
          <w:tcPr>
            <w:tcW w:w="567" w:type="dxa"/>
          </w:tcPr>
          <w:p w14:paraId="46A860AE" w14:textId="77777777" w:rsidR="00CC1DD2" w:rsidRPr="00302082" w:rsidRDefault="00CC1DD2" w:rsidP="00713106">
            <w:pPr>
              <w:spacing w:after="120"/>
              <w:rPr>
                <w:rFonts w:ascii="Arial" w:hAnsi="Arial" w:cs="Arial"/>
                <w:b/>
              </w:rPr>
            </w:pPr>
          </w:p>
        </w:tc>
        <w:tc>
          <w:tcPr>
            <w:tcW w:w="567" w:type="dxa"/>
          </w:tcPr>
          <w:p w14:paraId="4491DCA3" w14:textId="77777777" w:rsidR="00CC1DD2" w:rsidRPr="00302082" w:rsidRDefault="00CC1DD2" w:rsidP="00713106">
            <w:pPr>
              <w:spacing w:after="120"/>
              <w:rPr>
                <w:rFonts w:ascii="Arial" w:hAnsi="Arial" w:cs="Arial"/>
                <w:b/>
              </w:rPr>
            </w:pPr>
          </w:p>
        </w:tc>
        <w:tc>
          <w:tcPr>
            <w:tcW w:w="567" w:type="dxa"/>
          </w:tcPr>
          <w:p w14:paraId="2ACA227F" w14:textId="77777777" w:rsidR="00CC1DD2" w:rsidRPr="00302082" w:rsidRDefault="00CC1DD2" w:rsidP="00713106">
            <w:pPr>
              <w:spacing w:after="120"/>
              <w:rPr>
                <w:rFonts w:ascii="Arial" w:hAnsi="Arial" w:cs="Arial"/>
                <w:b/>
              </w:rPr>
            </w:pPr>
          </w:p>
        </w:tc>
        <w:tc>
          <w:tcPr>
            <w:tcW w:w="567" w:type="dxa"/>
          </w:tcPr>
          <w:p w14:paraId="279A2E57" w14:textId="77777777" w:rsidR="00CC1DD2" w:rsidRPr="00302082" w:rsidRDefault="00CC1DD2" w:rsidP="00713106">
            <w:pPr>
              <w:spacing w:after="120"/>
              <w:rPr>
                <w:rFonts w:ascii="Arial" w:hAnsi="Arial" w:cs="Arial"/>
                <w:b/>
              </w:rPr>
            </w:pPr>
          </w:p>
        </w:tc>
        <w:tc>
          <w:tcPr>
            <w:tcW w:w="567" w:type="dxa"/>
          </w:tcPr>
          <w:p w14:paraId="60F08F07" w14:textId="77777777" w:rsidR="00CC1DD2" w:rsidRPr="00302082" w:rsidRDefault="00CC1DD2" w:rsidP="00713106">
            <w:pPr>
              <w:spacing w:after="120"/>
              <w:rPr>
                <w:rFonts w:ascii="Arial" w:hAnsi="Arial" w:cs="Arial"/>
                <w:b/>
              </w:rPr>
            </w:pPr>
          </w:p>
        </w:tc>
        <w:tc>
          <w:tcPr>
            <w:tcW w:w="567" w:type="dxa"/>
          </w:tcPr>
          <w:p w14:paraId="07ABEE11" w14:textId="77777777" w:rsidR="00CC1DD2" w:rsidRPr="00302082" w:rsidRDefault="00CC1DD2" w:rsidP="00713106">
            <w:pPr>
              <w:spacing w:after="120"/>
              <w:rPr>
                <w:rFonts w:ascii="Arial" w:hAnsi="Arial" w:cs="Arial"/>
                <w:b/>
              </w:rPr>
            </w:pPr>
          </w:p>
        </w:tc>
        <w:tc>
          <w:tcPr>
            <w:tcW w:w="567" w:type="dxa"/>
          </w:tcPr>
          <w:p w14:paraId="69D8B294" w14:textId="77777777" w:rsidR="00CC1DD2" w:rsidRPr="00302082" w:rsidRDefault="00CC1DD2" w:rsidP="00713106">
            <w:pPr>
              <w:spacing w:after="120"/>
              <w:rPr>
                <w:rFonts w:ascii="Arial" w:hAnsi="Arial" w:cs="Arial"/>
                <w:b/>
              </w:rPr>
            </w:pPr>
          </w:p>
        </w:tc>
        <w:tc>
          <w:tcPr>
            <w:tcW w:w="567" w:type="dxa"/>
          </w:tcPr>
          <w:p w14:paraId="3947BEA5" w14:textId="77777777" w:rsidR="00CC1DD2" w:rsidRPr="00302082" w:rsidRDefault="00CC1DD2" w:rsidP="00713106">
            <w:pPr>
              <w:spacing w:after="120"/>
              <w:rPr>
                <w:rFonts w:ascii="Arial" w:hAnsi="Arial" w:cs="Arial"/>
                <w:b/>
              </w:rPr>
            </w:pPr>
          </w:p>
        </w:tc>
        <w:tc>
          <w:tcPr>
            <w:tcW w:w="567" w:type="dxa"/>
          </w:tcPr>
          <w:p w14:paraId="1069827B" w14:textId="77777777" w:rsidR="00CC1DD2" w:rsidRPr="00302082" w:rsidRDefault="00CC1DD2" w:rsidP="00713106">
            <w:pPr>
              <w:spacing w:after="120"/>
              <w:rPr>
                <w:rFonts w:ascii="Arial" w:hAnsi="Arial" w:cs="Arial"/>
                <w:b/>
              </w:rPr>
            </w:pPr>
          </w:p>
        </w:tc>
        <w:tc>
          <w:tcPr>
            <w:tcW w:w="567" w:type="dxa"/>
          </w:tcPr>
          <w:p w14:paraId="3ABF678D" w14:textId="77777777" w:rsidR="00CC1DD2" w:rsidRPr="00302082" w:rsidRDefault="00CC1DD2" w:rsidP="00713106">
            <w:pPr>
              <w:spacing w:after="120"/>
              <w:rPr>
                <w:rFonts w:ascii="Arial" w:hAnsi="Arial" w:cs="Arial"/>
                <w:b/>
              </w:rPr>
            </w:pPr>
          </w:p>
        </w:tc>
        <w:tc>
          <w:tcPr>
            <w:tcW w:w="567" w:type="dxa"/>
          </w:tcPr>
          <w:p w14:paraId="5BF44EE8" w14:textId="77777777" w:rsidR="00CC1DD2" w:rsidRPr="00302082" w:rsidRDefault="00CC1DD2" w:rsidP="00713106">
            <w:pPr>
              <w:spacing w:after="120"/>
              <w:rPr>
                <w:rFonts w:ascii="Arial" w:hAnsi="Arial" w:cs="Arial"/>
                <w:b/>
              </w:rPr>
            </w:pPr>
          </w:p>
        </w:tc>
      </w:tr>
      <w:tr w:rsidR="00CC1DD2" w:rsidRPr="00302082" w14:paraId="6E46ADE8" w14:textId="77777777" w:rsidTr="001E5384">
        <w:tc>
          <w:tcPr>
            <w:tcW w:w="2439" w:type="dxa"/>
          </w:tcPr>
          <w:p w14:paraId="5304AF38" w14:textId="77777777" w:rsidR="00CC1DD2" w:rsidRPr="00CC1DD2" w:rsidRDefault="00CC1DD2" w:rsidP="00713106">
            <w:pPr>
              <w:spacing w:after="120"/>
              <w:rPr>
                <w:rFonts w:ascii="Arial" w:hAnsi="Arial" w:cs="Arial"/>
              </w:rPr>
            </w:pPr>
            <w:r w:rsidRPr="00CC1DD2">
              <w:rPr>
                <w:rFonts w:ascii="Arial" w:hAnsi="Arial" w:cs="Arial"/>
              </w:rPr>
              <w:t>Private study</w:t>
            </w:r>
          </w:p>
        </w:tc>
        <w:tc>
          <w:tcPr>
            <w:tcW w:w="567" w:type="dxa"/>
          </w:tcPr>
          <w:p w14:paraId="75C2EB41" w14:textId="77777777" w:rsidR="00CC1DD2" w:rsidRPr="00302082" w:rsidRDefault="003C697F" w:rsidP="00713106">
            <w:pPr>
              <w:spacing w:after="120"/>
              <w:rPr>
                <w:rFonts w:ascii="Arial" w:hAnsi="Arial" w:cs="Arial"/>
                <w:b/>
              </w:rPr>
            </w:pPr>
            <w:r>
              <w:rPr>
                <w:rFonts w:ascii="Arial" w:hAnsi="Arial" w:cs="Arial"/>
                <w:b/>
              </w:rPr>
              <w:t>X</w:t>
            </w:r>
          </w:p>
        </w:tc>
        <w:tc>
          <w:tcPr>
            <w:tcW w:w="567" w:type="dxa"/>
          </w:tcPr>
          <w:p w14:paraId="51C81CBD" w14:textId="77777777" w:rsidR="00CC1DD2" w:rsidRPr="00302082" w:rsidRDefault="00CC1DD2" w:rsidP="00713106">
            <w:pPr>
              <w:spacing w:after="120"/>
              <w:rPr>
                <w:rFonts w:ascii="Arial" w:hAnsi="Arial" w:cs="Arial"/>
                <w:b/>
              </w:rPr>
            </w:pPr>
          </w:p>
        </w:tc>
        <w:tc>
          <w:tcPr>
            <w:tcW w:w="567" w:type="dxa"/>
          </w:tcPr>
          <w:p w14:paraId="05036FE1" w14:textId="77777777" w:rsidR="00CC1DD2" w:rsidRPr="00302082" w:rsidRDefault="003C697F" w:rsidP="00713106">
            <w:pPr>
              <w:spacing w:after="120"/>
              <w:rPr>
                <w:rFonts w:ascii="Arial" w:hAnsi="Arial" w:cs="Arial"/>
                <w:b/>
              </w:rPr>
            </w:pPr>
            <w:r>
              <w:rPr>
                <w:rFonts w:ascii="Arial" w:hAnsi="Arial" w:cs="Arial"/>
                <w:b/>
              </w:rPr>
              <w:t>X</w:t>
            </w:r>
          </w:p>
        </w:tc>
        <w:tc>
          <w:tcPr>
            <w:tcW w:w="567" w:type="dxa"/>
          </w:tcPr>
          <w:p w14:paraId="6FE7CFD2" w14:textId="77777777" w:rsidR="00CC1DD2" w:rsidRPr="00302082" w:rsidRDefault="003C697F" w:rsidP="00713106">
            <w:pPr>
              <w:spacing w:after="120"/>
              <w:rPr>
                <w:rFonts w:ascii="Arial" w:hAnsi="Arial" w:cs="Arial"/>
                <w:b/>
              </w:rPr>
            </w:pPr>
            <w:r>
              <w:rPr>
                <w:rFonts w:ascii="Arial" w:hAnsi="Arial" w:cs="Arial"/>
                <w:b/>
              </w:rPr>
              <w:t>X</w:t>
            </w:r>
          </w:p>
        </w:tc>
        <w:tc>
          <w:tcPr>
            <w:tcW w:w="567" w:type="dxa"/>
          </w:tcPr>
          <w:p w14:paraId="2B1C9743" w14:textId="77777777" w:rsidR="00CC1DD2" w:rsidRPr="00302082" w:rsidRDefault="003C697F" w:rsidP="00713106">
            <w:pPr>
              <w:spacing w:after="120"/>
              <w:rPr>
                <w:rFonts w:ascii="Arial" w:hAnsi="Arial" w:cs="Arial"/>
                <w:b/>
              </w:rPr>
            </w:pPr>
            <w:r>
              <w:rPr>
                <w:rFonts w:ascii="Arial" w:hAnsi="Arial" w:cs="Arial"/>
                <w:b/>
              </w:rPr>
              <w:t>X</w:t>
            </w:r>
          </w:p>
        </w:tc>
        <w:tc>
          <w:tcPr>
            <w:tcW w:w="567" w:type="dxa"/>
          </w:tcPr>
          <w:p w14:paraId="02E3B571" w14:textId="77777777" w:rsidR="00CC1DD2" w:rsidRPr="00302082" w:rsidRDefault="003C697F" w:rsidP="00713106">
            <w:pPr>
              <w:spacing w:after="120"/>
              <w:rPr>
                <w:rFonts w:ascii="Arial" w:hAnsi="Arial" w:cs="Arial"/>
                <w:b/>
              </w:rPr>
            </w:pPr>
            <w:r>
              <w:rPr>
                <w:rFonts w:ascii="Arial" w:hAnsi="Arial" w:cs="Arial"/>
                <w:b/>
              </w:rPr>
              <w:t>X</w:t>
            </w:r>
          </w:p>
        </w:tc>
        <w:tc>
          <w:tcPr>
            <w:tcW w:w="567" w:type="dxa"/>
          </w:tcPr>
          <w:p w14:paraId="74B46A31" w14:textId="77777777" w:rsidR="00CC1DD2" w:rsidRPr="00302082" w:rsidRDefault="00CC1DD2" w:rsidP="00713106">
            <w:pPr>
              <w:spacing w:after="120"/>
              <w:rPr>
                <w:rFonts w:ascii="Arial" w:hAnsi="Arial" w:cs="Arial"/>
                <w:b/>
              </w:rPr>
            </w:pPr>
          </w:p>
        </w:tc>
        <w:tc>
          <w:tcPr>
            <w:tcW w:w="567" w:type="dxa"/>
          </w:tcPr>
          <w:p w14:paraId="485AD835" w14:textId="77777777" w:rsidR="00CC1DD2" w:rsidRPr="00302082" w:rsidRDefault="003C697F" w:rsidP="00713106">
            <w:pPr>
              <w:spacing w:after="120"/>
              <w:rPr>
                <w:rFonts w:ascii="Arial" w:hAnsi="Arial" w:cs="Arial"/>
                <w:b/>
              </w:rPr>
            </w:pPr>
            <w:r>
              <w:rPr>
                <w:rFonts w:ascii="Arial" w:hAnsi="Arial" w:cs="Arial"/>
                <w:b/>
              </w:rPr>
              <w:t>X</w:t>
            </w:r>
          </w:p>
        </w:tc>
        <w:tc>
          <w:tcPr>
            <w:tcW w:w="567" w:type="dxa"/>
          </w:tcPr>
          <w:p w14:paraId="60254424" w14:textId="77777777" w:rsidR="00CC1DD2" w:rsidRPr="00302082" w:rsidRDefault="003C697F" w:rsidP="00713106">
            <w:pPr>
              <w:spacing w:after="120"/>
              <w:rPr>
                <w:rFonts w:ascii="Arial" w:hAnsi="Arial" w:cs="Arial"/>
                <w:b/>
              </w:rPr>
            </w:pPr>
            <w:r>
              <w:rPr>
                <w:rFonts w:ascii="Arial" w:hAnsi="Arial" w:cs="Arial"/>
                <w:b/>
              </w:rPr>
              <w:t>X</w:t>
            </w:r>
          </w:p>
        </w:tc>
        <w:tc>
          <w:tcPr>
            <w:tcW w:w="567" w:type="dxa"/>
          </w:tcPr>
          <w:p w14:paraId="10B3FF95" w14:textId="77777777" w:rsidR="00CC1DD2" w:rsidRPr="00302082" w:rsidRDefault="003C697F" w:rsidP="00713106">
            <w:pPr>
              <w:spacing w:after="120"/>
              <w:rPr>
                <w:rFonts w:ascii="Arial" w:hAnsi="Arial" w:cs="Arial"/>
                <w:b/>
              </w:rPr>
            </w:pPr>
            <w:r>
              <w:rPr>
                <w:rFonts w:ascii="Arial" w:hAnsi="Arial" w:cs="Arial"/>
                <w:b/>
              </w:rPr>
              <w:t>X</w:t>
            </w:r>
          </w:p>
        </w:tc>
        <w:tc>
          <w:tcPr>
            <w:tcW w:w="567" w:type="dxa"/>
          </w:tcPr>
          <w:p w14:paraId="6460BD2F" w14:textId="77777777" w:rsidR="00CC1DD2" w:rsidRPr="00302082" w:rsidRDefault="00CC1DD2" w:rsidP="00713106">
            <w:pPr>
              <w:spacing w:after="120"/>
              <w:rPr>
                <w:rFonts w:ascii="Arial" w:hAnsi="Arial" w:cs="Arial"/>
                <w:b/>
              </w:rPr>
            </w:pPr>
          </w:p>
        </w:tc>
      </w:tr>
      <w:tr w:rsidR="003C697F" w:rsidRPr="00302082" w14:paraId="498B87BD" w14:textId="77777777" w:rsidTr="001E5384">
        <w:tc>
          <w:tcPr>
            <w:tcW w:w="2439" w:type="dxa"/>
          </w:tcPr>
          <w:p w14:paraId="288A8476" w14:textId="77777777" w:rsidR="003C697F" w:rsidRPr="00CC1DD2" w:rsidRDefault="003C697F" w:rsidP="003C697F">
            <w:pPr>
              <w:spacing w:after="120"/>
              <w:rPr>
                <w:rFonts w:ascii="Arial" w:hAnsi="Arial" w:cs="Arial"/>
              </w:rPr>
            </w:pPr>
            <w:r w:rsidRPr="00CC1DD2">
              <w:rPr>
                <w:rFonts w:ascii="Arial" w:hAnsi="Arial" w:cs="Arial"/>
              </w:rPr>
              <w:t>Lectures</w:t>
            </w:r>
          </w:p>
        </w:tc>
        <w:tc>
          <w:tcPr>
            <w:tcW w:w="567" w:type="dxa"/>
          </w:tcPr>
          <w:p w14:paraId="65085AFD" w14:textId="77777777" w:rsidR="003C697F" w:rsidRPr="00302082" w:rsidRDefault="003C697F" w:rsidP="003C697F">
            <w:pPr>
              <w:spacing w:after="120"/>
              <w:rPr>
                <w:rFonts w:ascii="Arial" w:hAnsi="Arial" w:cs="Arial"/>
                <w:b/>
              </w:rPr>
            </w:pPr>
            <w:r>
              <w:rPr>
                <w:rFonts w:ascii="Arial" w:hAnsi="Arial" w:cs="Arial"/>
                <w:b/>
              </w:rPr>
              <w:t>X</w:t>
            </w:r>
          </w:p>
        </w:tc>
        <w:tc>
          <w:tcPr>
            <w:tcW w:w="567" w:type="dxa"/>
          </w:tcPr>
          <w:p w14:paraId="0C9777A0" w14:textId="77777777" w:rsidR="003C697F" w:rsidRPr="00302082" w:rsidRDefault="003C697F" w:rsidP="003C697F">
            <w:pPr>
              <w:spacing w:after="120"/>
              <w:rPr>
                <w:rFonts w:ascii="Arial" w:hAnsi="Arial" w:cs="Arial"/>
                <w:b/>
              </w:rPr>
            </w:pPr>
            <w:r>
              <w:rPr>
                <w:rFonts w:ascii="Arial" w:hAnsi="Arial" w:cs="Arial"/>
                <w:b/>
              </w:rPr>
              <w:t>X</w:t>
            </w:r>
          </w:p>
        </w:tc>
        <w:tc>
          <w:tcPr>
            <w:tcW w:w="567" w:type="dxa"/>
          </w:tcPr>
          <w:p w14:paraId="29D4F531" w14:textId="77777777" w:rsidR="003C697F" w:rsidRPr="00302082" w:rsidRDefault="003C697F" w:rsidP="003C697F">
            <w:pPr>
              <w:spacing w:after="120"/>
              <w:rPr>
                <w:rFonts w:ascii="Arial" w:hAnsi="Arial" w:cs="Arial"/>
                <w:b/>
              </w:rPr>
            </w:pPr>
            <w:r>
              <w:rPr>
                <w:rFonts w:ascii="Arial" w:hAnsi="Arial" w:cs="Arial"/>
                <w:b/>
              </w:rPr>
              <w:t>X</w:t>
            </w:r>
          </w:p>
        </w:tc>
        <w:tc>
          <w:tcPr>
            <w:tcW w:w="567" w:type="dxa"/>
          </w:tcPr>
          <w:p w14:paraId="69CF17E3" w14:textId="77777777" w:rsidR="003C697F" w:rsidRPr="00302082" w:rsidRDefault="003C697F" w:rsidP="003C697F">
            <w:pPr>
              <w:spacing w:after="120"/>
              <w:rPr>
                <w:rFonts w:ascii="Arial" w:hAnsi="Arial" w:cs="Arial"/>
                <w:b/>
              </w:rPr>
            </w:pPr>
            <w:r>
              <w:rPr>
                <w:rFonts w:ascii="Arial" w:hAnsi="Arial" w:cs="Arial"/>
                <w:b/>
              </w:rPr>
              <w:t>X</w:t>
            </w:r>
          </w:p>
        </w:tc>
        <w:tc>
          <w:tcPr>
            <w:tcW w:w="567" w:type="dxa"/>
          </w:tcPr>
          <w:p w14:paraId="48D45D6B" w14:textId="77777777" w:rsidR="003C697F" w:rsidRPr="00302082" w:rsidRDefault="003C697F" w:rsidP="003C697F">
            <w:pPr>
              <w:spacing w:after="120"/>
              <w:rPr>
                <w:rFonts w:ascii="Arial" w:hAnsi="Arial" w:cs="Arial"/>
                <w:b/>
              </w:rPr>
            </w:pPr>
          </w:p>
        </w:tc>
        <w:tc>
          <w:tcPr>
            <w:tcW w:w="567" w:type="dxa"/>
          </w:tcPr>
          <w:p w14:paraId="1610B8AD" w14:textId="77777777" w:rsidR="003C697F" w:rsidRPr="00302082" w:rsidRDefault="003C697F" w:rsidP="003C697F">
            <w:pPr>
              <w:spacing w:after="120"/>
              <w:rPr>
                <w:rFonts w:ascii="Arial" w:hAnsi="Arial" w:cs="Arial"/>
                <w:b/>
              </w:rPr>
            </w:pPr>
            <w:r>
              <w:rPr>
                <w:rFonts w:ascii="Arial" w:hAnsi="Arial" w:cs="Arial"/>
                <w:b/>
              </w:rPr>
              <w:t>X</w:t>
            </w:r>
          </w:p>
        </w:tc>
        <w:tc>
          <w:tcPr>
            <w:tcW w:w="567" w:type="dxa"/>
          </w:tcPr>
          <w:p w14:paraId="1A89806B" w14:textId="77777777" w:rsidR="003C697F" w:rsidRPr="00302082" w:rsidRDefault="003C697F" w:rsidP="003C697F">
            <w:pPr>
              <w:spacing w:after="120"/>
              <w:rPr>
                <w:rFonts w:ascii="Arial" w:hAnsi="Arial" w:cs="Arial"/>
                <w:b/>
              </w:rPr>
            </w:pPr>
            <w:r>
              <w:rPr>
                <w:rFonts w:ascii="Arial" w:hAnsi="Arial" w:cs="Arial"/>
                <w:b/>
              </w:rPr>
              <w:t>X</w:t>
            </w:r>
          </w:p>
        </w:tc>
        <w:tc>
          <w:tcPr>
            <w:tcW w:w="567" w:type="dxa"/>
          </w:tcPr>
          <w:p w14:paraId="28104BDC" w14:textId="77777777" w:rsidR="003C697F" w:rsidRPr="00302082" w:rsidRDefault="003C697F" w:rsidP="003C697F">
            <w:pPr>
              <w:spacing w:after="120"/>
              <w:rPr>
                <w:rFonts w:ascii="Arial" w:hAnsi="Arial" w:cs="Arial"/>
                <w:b/>
              </w:rPr>
            </w:pPr>
          </w:p>
        </w:tc>
        <w:tc>
          <w:tcPr>
            <w:tcW w:w="567" w:type="dxa"/>
          </w:tcPr>
          <w:p w14:paraId="143AF93D" w14:textId="77777777" w:rsidR="003C697F" w:rsidRPr="00302082" w:rsidRDefault="003C697F" w:rsidP="003C697F">
            <w:pPr>
              <w:spacing w:after="120"/>
              <w:rPr>
                <w:rFonts w:ascii="Arial" w:hAnsi="Arial" w:cs="Arial"/>
                <w:b/>
              </w:rPr>
            </w:pPr>
          </w:p>
        </w:tc>
        <w:tc>
          <w:tcPr>
            <w:tcW w:w="567" w:type="dxa"/>
          </w:tcPr>
          <w:p w14:paraId="3578431F" w14:textId="77777777" w:rsidR="003C697F" w:rsidRPr="00302082" w:rsidRDefault="003C697F" w:rsidP="003C697F">
            <w:pPr>
              <w:spacing w:after="120"/>
              <w:rPr>
                <w:rFonts w:ascii="Arial" w:hAnsi="Arial" w:cs="Arial"/>
                <w:b/>
              </w:rPr>
            </w:pPr>
          </w:p>
        </w:tc>
        <w:tc>
          <w:tcPr>
            <w:tcW w:w="567" w:type="dxa"/>
          </w:tcPr>
          <w:p w14:paraId="61B3CB4F" w14:textId="77777777" w:rsidR="003C697F" w:rsidRPr="00302082" w:rsidRDefault="002B47F8" w:rsidP="003C697F">
            <w:pPr>
              <w:spacing w:after="120"/>
              <w:rPr>
                <w:rFonts w:ascii="Arial" w:hAnsi="Arial" w:cs="Arial"/>
                <w:b/>
              </w:rPr>
            </w:pPr>
            <w:r>
              <w:rPr>
                <w:rFonts w:ascii="Arial" w:hAnsi="Arial" w:cs="Arial"/>
                <w:b/>
              </w:rPr>
              <w:t>x</w:t>
            </w:r>
          </w:p>
        </w:tc>
      </w:tr>
      <w:tr w:rsidR="003C697F" w:rsidRPr="00302082" w14:paraId="163363F8" w14:textId="77777777" w:rsidTr="001E5384">
        <w:tc>
          <w:tcPr>
            <w:tcW w:w="2439" w:type="dxa"/>
          </w:tcPr>
          <w:p w14:paraId="08E34909" w14:textId="77777777" w:rsidR="003C697F" w:rsidRPr="00CC1DD2" w:rsidRDefault="003C697F" w:rsidP="003C697F">
            <w:pPr>
              <w:spacing w:after="120"/>
              <w:rPr>
                <w:rFonts w:ascii="Arial" w:hAnsi="Arial" w:cs="Arial"/>
              </w:rPr>
            </w:pPr>
            <w:r w:rsidRPr="00CC1DD2">
              <w:rPr>
                <w:rFonts w:ascii="Arial" w:hAnsi="Arial" w:cs="Arial"/>
              </w:rPr>
              <w:t>Workshops</w:t>
            </w:r>
          </w:p>
        </w:tc>
        <w:tc>
          <w:tcPr>
            <w:tcW w:w="567" w:type="dxa"/>
          </w:tcPr>
          <w:p w14:paraId="12759CEA" w14:textId="77777777" w:rsidR="003C697F" w:rsidRPr="00302082" w:rsidRDefault="003C697F" w:rsidP="003C697F">
            <w:pPr>
              <w:spacing w:after="120"/>
              <w:rPr>
                <w:rFonts w:ascii="Arial" w:hAnsi="Arial" w:cs="Arial"/>
                <w:b/>
              </w:rPr>
            </w:pPr>
            <w:r>
              <w:rPr>
                <w:rFonts w:ascii="Arial" w:hAnsi="Arial" w:cs="Arial"/>
                <w:b/>
              </w:rPr>
              <w:t>X</w:t>
            </w:r>
          </w:p>
        </w:tc>
        <w:tc>
          <w:tcPr>
            <w:tcW w:w="567" w:type="dxa"/>
          </w:tcPr>
          <w:p w14:paraId="45116ACA" w14:textId="77777777" w:rsidR="003C697F" w:rsidRPr="00302082" w:rsidRDefault="003C697F" w:rsidP="003C697F">
            <w:pPr>
              <w:spacing w:after="120"/>
              <w:rPr>
                <w:rFonts w:ascii="Arial" w:hAnsi="Arial" w:cs="Arial"/>
                <w:b/>
              </w:rPr>
            </w:pPr>
            <w:r>
              <w:rPr>
                <w:rFonts w:ascii="Arial" w:hAnsi="Arial" w:cs="Arial"/>
                <w:b/>
              </w:rPr>
              <w:t>X</w:t>
            </w:r>
          </w:p>
        </w:tc>
        <w:tc>
          <w:tcPr>
            <w:tcW w:w="567" w:type="dxa"/>
          </w:tcPr>
          <w:p w14:paraId="483AA08C" w14:textId="77777777" w:rsidR="003C697F" w:rsidRPr="00302082" w:rsidRDefault="003C697F" w:rsidP="003C697F">
            <w:pPr>
              <w:spacing w:after="120"/>
              <w:rPr>
                <w:rFonts w:ascii="Arial" w:hAnsi="Arial" w:cs="Arial"/>
                <w:b/>
              </w:rPr>
            </w:pPr>
            <w:r>
              <w:rPr>
                <w:rFonts w:ascii="Arial" w:hAnsi="Arial" w:cs="Arial"/>
                <w:b/>
              </w:rPr>
              <w:t>X</w:t>
            </w:r>
          </w:p>
        </w:tc>
        <w:tc>
          <w:tcPr>
            <w:tcW w:w="567" w:type="dxa"/>
          </w:tcPr>
          <w:p w14:paraId="0C2DFA8C" w14:textId="77777777" w:rsidR="003C697F" w:rsidRPr="00302082" w:rsidRDefault="003C697F" w:rsidP="003C697F">
            <w:pPr>
              <w:spacing w:after="120"/>
              <w:rPr>
                <w:rFonts w:ascii="Arial" w:hAnsi="Arial" w:cs="Arial"/>
                <w:b/>
              </w:rPr>
            </w:pPr>
            <w:r>
              <w:rPr>
                <w:rFonts w:ascii="Arial" w:hAnsi="Arial" w:cs="Arial"/>
                <w:b/>
              </w:rPr>
              <w:t>X</w:t>
            </w:r>
          </w:p>
        </w:tc>
        <w:tc>
          <w:tcPr>
            <w:tcW w:w="567" w:type="dxa"/>
          </w:tcPr>
          <w:p w14:paraId="5AF17E9C" w14:textId="77777777" w:rsidR="003C697F" w:rsidRPr="00302082" w:rsidRDefault="003C697F" w:rsidP="003C697F">
            <w:pPr>
              <w:spacing w:after="120"/>
              <w:rPr>
                <w:rFonts w:ascii="Arial" w:hAnsi="Arial" w:cs="Arial"/>
                <w:b/>
              </w:rPr>
            </w:pPr>
            <w:r>
              <w:rPr>
                <w:rFonts w:ascii="Arial" w:hAnsi="Arial" w:cs="Arial"/>
                <w:b/>
              </w:rPr>
              <w:t>X</w:t>
            </w:r>
          </w:p>
        </w:tc>
        <w:tc>
          <w:tcPr>
            <w:tcW w:w="567" w:type="dxa"/>
          </w:tcPr>
          <w:p w14:paraId="7D9317E3" w14:textId="77777777" w:rsidR="003C697F" w:rsidRPr="00302082" w:rsidRDefault="003C697F" w:rsidP="003C697F">
            <w:pPr>
              <w:spacing w:after="120"/>
              <w:rPr>
                <w:rFonts w:ascii="Arial" w:hAnsi="Arial" w:cs="Arial"/>
                <w:b/>
              </w:rPr>
            </w:pPr>
            <w:r>
              <w:rPr>
                <w:rFonts w:ascii="Arial" w:hAnsi="Arial" w:cs="Arial"/>
                <w:b/>
              </w:rPr>
              <w:t>X</w:t>
            </w:r>
          </w:p>
        </w:tc>
        <w:tc>
          <w:tcPr>
            <w:tcW w:w="567" w:type="dxa"/>
          </w:tcPr>
          <w:p w14:paraId="0F084AEA" w14:textId="77777777" w:rsidR="003C697F" w:rsidRPr="00302082" w:rsidRDefault="003C697F" w:rsidP="003C697F">
            <w:pPr>
              <w:spacing w:after="120"/>
              <w:rPr>
                <w:rFonts w:ascii="Arial" w:hAnsi="Arial" w:cs="Arial"/>
                <w:b/>
              </w:rPr>
            </w:pPr>
          </w:p>
        </w:tc>
        <w:tc>
          <w:tcPr>
            <w:tcW w:w="567" w:type="dxa"/>
          </w:tcPr>
          <w:p w14:paraId="4C2EB8C4" w14:textId="77777777" w:rsidR="003C697F" w:rsidRPr="00302082" w:rsidRDefault="003C697F" w:rsidP="003C697F">
            <w:pPr>
              <w:spacing w:after="120"/>
              <w:rPr>
                <w:rFonts w:ascii="Arial" w:hAnsi="Arial" w:cs="Arial"/>
                <w:b/>
              </w:rPr>
            </w:pPr>
            <w:r>
              <w:rPr>
                <w:rFonts w:ascii="Arial" w:hAnsi="Arial" w:cs="Arial"/>
                <w:b/>
              </w:rPr>
              <w:t>X</w:t>
            </w:r>
          </w:p>
        </w:tc>
        <w:tc>
          <w:tcPr>
            <w:tcW w:w="567" w:type="dxa"/>
          </w:tcPr>
          <w:p w14:paraId="3773152A" w14:textId="77777777" w:rsidR="003C697F" w:rsidRPr="00302082" w:rsidRDefault="003C697F" w:rsidP="003C697F">
            <w:pPr>
              <w:spacing w:after="120"/>
              <w:rPr>
                <w:rFonts w:ascii="Arial" w:hAnsi="Arial" w:cs="Arial"/>
                <w:b/>
              </w:rPr>
            </w:pPr>
          </w:p>
        </w:tc>
        <w:tc>
          <w:tcPr>
            <w:tcW w:w="567" w:type="dxa"/>
          </w:tcPr>
          <w:p w14:paraId="54FFBD8E" w14:textId="77777777" w:rsidR="003C697F" w:rsidRPr="00302082" w:rsidRDefault="003C697F" w:rsidP="003C697F">
            <w:pPr>
              <w:spacing w:after="120"/>
              <w:rPr>
                <w:rFonts w:ascii="Arial" w:hAnsi="Arial" w:cs="Arial"/>
                <w:b/>
              </w:rPr>
            </w:pPr>
            <w:r>
              <w:rPr>
                <w:rFonts w:ascii="Arial" w:hAnsi="Arial" w:cs="Arial"/>
                <w:b/>
              </w:rPr>
              <w:t>X</w:t>
            </w:r>
          </w:p>
        </w:tc>
        <w:tc>
          <w:tcPr>
            <w:tcW w:w="567" w:type="dxa"/>
          </w:tcPr>
          <w:p w14:paraId="7217CD7F" w14:textId="77777777" w:rsidR="003C697F" w:rsidRPr="00302082" w:rsidRDefault="003C697F" w:rsidP="003C697F">
            <w:pPr>
              <w:spacing w:after="120"/>
              <w:rPr>
                <w:rFonts w:ascii="Arial" w:hAnsi="Arial" w:cs="Arial"/>
                <w:b/>
              </w:rPr>
            </w:pPr>
            <w:r>
              <w:rPr>
                <w:rFonts w:ascii="Arial" w:hAnsi="Arial" w:cs="Arial"/>
                <w:b/>
              </w:rPr>
              <w:t>X</w:t>
            </w:r>
          </w:p>
        </w:tc>
      </w:tr>
      <w:tr w:rsidR="003C697F" w:rsidRPr="00302082" w14:paraId="479438F6" w14:textId="77777777" w:rsidTr="001E5384">
        <w:tc>
          <w:tcPr>
            <w:tcW w:w="2439" w:type="dxa"/>
          </w:tcPr>
          <w:p w14:paraId="4C8EEB0C" w14:textId="77777777" w:rsidR="003C697F" w:rsidRPr="00154D48" w:rsidRDefault="003C697F" w:rsidP="003C697F">
            <w:pPr>
              <w:spacing w:after="120"/>
              <w:rPr>
                <w:rFonts w:ascii="Arial" w:hAnsi="Arial" w:cs="Arial"/>
              </w:rPr>
            </w:pPr>
            <w:r>
              <w:rPr>
                <w:rFonts w:ascii="Arial" w:hAnsi="Arial" w:cs="Arial"/>
              </w:rPr>
              <w:t>Class discussions</w:t>
            </w:r>
          </w:p>
        </w:tc>
        <w:tc>
          <w:tcPr>
            <w:tcW w:w="567" w:type="dxa"/>
          </w:tcPr>
          <w:p w14:paraId="21DC0FEA" w14:textId="77777777" w:rsidR="003C697F" w:rsidRPr="00302082" w:rsidRDefault="003C697F" w:rsidP="003C697F">
            <w:pPr>
              <w:spacing w:after="120"/>
              <w:rPr>
                <w:rFonts w:ascii="Arial" w:hAnsi="Arial" w:cs="Arial"/>
                <w:b/>
              </w:rPr>
            </w:pPr>
            <w:r>
              <w:rPr>
                <w:rFonts w:ascii="Arial" w:hAnsi="Arial" w:cs="Arial"/>
                <w:b/>
              </w:rPr>
              <w:t>X</w:t>
            </w:r>
          </w:p>
        </w:tc>
        <w:tc>
          <w:tcPr>
            <w:tcW w:w="567" w:type="dxa"/>
          </w:tcPr>
          <w:p w14:paraId="125B54B5" w14:textId="77777777" w:rsidR="003C697F" w:rsidRPr="00302082" w:rsidRDefault="003C697F" w:rsidP="003C697F">
            <w:pPr>
              <w:spacing w:after="120"/>
              <w:rPr>
                <w:rFonts w:ascii="Arial" w:hAnsi="Arial" w:cs="Arial"/>
                <w:b/>
              </w:rPr>
            </w:pPr>
            <w:r>
              <w:rPr>
                <w:rFonts w:ascii="Arial" w:hAnsi="Arial" w:cs="Arial"/>
                <w:b/>
              </w:rPr>
              <w:t>X</w:t>
            </w:r>
          </w:p>
        </w:tc>
        <w:tc>
          <w:tcPr>
            <w:tcW w:w="567" w:type="dxa"/>
          </w:tcPr>
          <w:p w14:paraId="54CD6F48" w14:textId="77777777" w:rsidR="003C697F" w:rsidRPr="00302082" w:rsidRDefault="003C697F" w:rsidP="003C697F">
            <w:pPr>
              <w:spacing w:after="120"/>
              <w:rPr>
                <w:rFonts w:ascii="Arial" w:hAnsi="Arial" w:cs="Arial"/>
                <w:b/>
              </w:rPr>
            </w:pPr>
            <w:r>
              <w:rPr>
                <w:rFonts w:ascii="Arial" w:hAnsi="Arial" w:cs="Arial"/>
                <w:b/>
              </w:rPr>
              <w:t>X</w:t>
            </w:r>
          </w:p>
        </w:tc>
        <w:tc>
          <w:tcPr>
            <w:tcW w:w="567" w:type="dxa"/>
          </w:tcPr>
          <w:p w14:paraId="6832FA97" w14:textId="77777777" w:rsidR="003C697F" w:rsidRPr="00302082" w:rsidRDefault="003C697F" w:rsidP="003C697F">
            <w:pPr>
              <w:spacing w:after="120"/>
              <w:rPr>
                <w:rFonts w:ascii="Arial" w:hAnsi="Arial" w:cs="Arial"/>
                <w:b/>
              </w:rPr>
            </w:pPr>
            <w:r>
              <w:rPr>
                <w:rFonts w:ascii="Arial" w:hAnsi="Arial" w:cs="Arial"/>
                <w:b/>
              </w:rPr>
              <w:t>X</w:t>
            </w:r>
          </w:p>
        </w:tc>
        <w:tc>
          <w:tcPr>
            <w:tcW w:w="567" w:type="dxa"/>
          </w:tcPr>
          <w:p w14:paraId="06C4601B" w14:textId="77777777" w:rsidR="003C697F" w:rsidRPr="00302082" w:rsidRDefault="003C697F" w:rsidP="003C697F">
            <w:pPr>
              <w:spacing w:after="120"/>
              <w:rPr>
                <w:rFonts w:ascii="Arial" w:hAnsi="Arial" w:cs="Arial"/>
                <w:b/>
              </w:rPr>
            </w:pPr>
            <w:r>
              <w:rPr>
                <w:rFonts w:ascii="Arial" w:hAnsi="Arial" w:cs="Arial"/>
                <w:b/>
              </w:rPr>
              <w:t>X</w:t>
            </w:r>
          </w:p>
        </w:tc>
        <w:tc>
          <w:tcPr>
            <w:tcW w:w="567" w:type="dxa"/>
          </w:tcPr>
          <w:p w14:paraId="36A798D7" w14:textId="77777777" w:rsidR="003C697F" w:rsidRPr="00302082" w:rsidRDefault="003C697F" w:rsidP="003C697F">
            <w:pPr>
              <w:spacing w:after="120"/>
              <w:rPr>
                <w:rFonts w:ascii="Arial" w:hAnsi="Arial" w:cs="Arial"/>
                <w:b/>
              </w:rPr>
            </w:pPr>
            <w:r>
              <w:rPr>
                <w:rFonts w:ascii="Arial" w:hAnsi="Arial" w:cs="Arial"/>
                <w:b/>
              </w:rPr>
              <w:t>X</w:t>
            </w:r>
          </w:p>
        </w:tc>
        <w:tc>
          <w:tcPr>
            <w:tcW w:w="567" w:type="dxa"/>
          </w:tcPr>
          <w:p w14:paraId="569F5050" w14:textId="77777777" w:rsidR="003C697F" w:rsidRPr="00302082" w:rsidRDefault="003C697F" w:rsidP="003C697F">
            <w:pPr>
              <w:spacing w:after="120"/>
              <w:rPr>
                <w:rFonts w:ascii="Arial" w:hAnsi="Arial" w:cs="Arial"/>
                <w:b/>
              </w:rPr>
            </w:pPr>
            <w:r>
              <w:rPr>
                <w:rFonts w:ascii="Arial" w:hAnsi="Arial" w:cs="Arial"/>
                <w:b/>
              </w:rPr>
              <w:t>X</w:t>
            </w:r>
          </w:p>
        </w:tc>
        <w:tc>
          <w:tcPr>
            <w:tcW w:w="567" w:type="dxa"/>
          </w:tcPr>
          <w:p w14:paraId="38D8EF98" w14:textId="77777777" w:rsidR="003C697F" w:rsidRPr="00302082" w:rsidRDefault="003C697F" w:rsidP="003C697F">
            <w:pPr>
              <w:spacing w:after="120"/>
              <w:rPr>
                <w:rFonts w:ascii="Arial" w:hAnsi="Arial" w:cs="Arial"/>
                <w:b/>
              </w:rPr>
            </w:pPr>
            <w:r>
              <w:rPr>
                <w:rFonts w:ascii="Arial" w:hAnsi="Arial" w:cs="Arial"/>
                <w:b/>
              </w:rPr>
              <w:t>X</w:t>
            </w:r>
          </w:p>
        </w:tc>
        <w:tc>
          <w:tcPr>
            <w:tcW w:w="567" w:type="dxa"/>
          </w:tcPr>
          <w:p w14:paraId="756C6E96" w14:textId="77777777" w:rsidR="003C697F" w:rsidRPr="00302082" w:rsidRDefault="003C697F" w:rsidP="003C697F">
            <w:pPr>
              <w:spacing w:after="120"/>
              <w:rPr>
                <w:rFonts w:ascii="Arial" w:hAnsi="Arial" w:cs="Arial"/>
                <w:b/>
              </w:rPr>
            </w:pPr>
          </w:p>
        </w:tc>
        <w:tc>
          <w:tcPr>
            <w:tcW w:w="567" w:type="dxa"/>
          </w:tcPr>
          <w:p w14:paraId="5BDB5E8F" w14:textId="77777777" w:rsidR="003C697F" w:rsidRPr="00302082" w:rsidRDefault="003C697F" w:rsidP="003C697F">
            <w:pPr>
              <w:spacing w:after="120"/>
              <w:rPr>
                <w:rFonts w:ascii="Arial" w:hAnsi="Arial" w:cs="Arial"/>
                <w:b/>
              </w:rPr>
            </w:pPr>
          </w:p>
        </w:tc>
        <w:tc>
          <w:tcPr>
            <w:tcW w:w="567" w:type="dxa"/>
          </w:tcPr>
          <w:p w14:paraId="09C78DB6" w14:textId="77777777" w:rsidR="003C697F" w:rsidRPr="00302082" w:rsidRDefault="003C697F" w:rsidP="003C697F">
            <w:pPr>
              <w:spacing w:after="120"/>
              <w:rPr>
                <w:rFonts w:ascii="Arial" w:hAnsi="Arial" w:cs="Arial"/>
                <w:b/>
              </w:rPr>
            </w:pPr>
            <w:r>
              <w:rPr>
                <w:rFonts w:ascii="Arial" w:hAnsi="Arial" w:cs="Arial"/>
                <w:b/>
              </w:rPr>
              <w:t>X</w:t>
            </w:r>
          </w:p>
        </w:tc>
      </w:tr>
      <w:tr w:rsidR="003C697F" w:rsidRPr="00302082" w14:paraId="60CCFD18" w14:textId="77777777" w:rsidTr="001E5384">
        <w:tc>
          <w:tcPr>
            <w:tcW w:w="2439" w:type="dxa"/>
          </w:tcPr>
          <w:p w14:paraId="1C5A17E7" w14:textId="77777777" w:rsidR="003C697F" w:rsidRPr="00154D48" w:rsidRDefault="003C697F" w:rsidP="003C697F">
            <w:pPr>
              <w:spacing w:after="120"/>
              <w:rPr>
                <w:rFonts w:ascii="Arial" w:hAnsi="Arial" w:cs="Arial"/>
              </w:rPr>
            </w:pPr>
            <w:r>
              <w:rPr>
                <w:rFonts w:ascii="Arial" w:hAnsi="Arial" w:cs="Arial"/>
              </w:rPr>
              <w:t>Group work</w:t>
            </w:r>
          </w:p>
        </w:tc>
        <w:tc>
          <w:tcPr>
            <w:tcW w:w="567" w:type="dxa"/>
          </w:tcPr>
          <w:p w14:paraId="4753A6EC" w14:textId="77777777" w:rsidR="003C697F" w:rsidRPr="00302082" w:rsidRDefault="003C697F" w:rsidP="003C697F">
            <w:pPr>
              <w:spacing w:after="120"/>
              <w:rPr>
                <w:rFonts w:ascii="Arial" w:hAnsi="Arial" w:cs="Arial"/>
                <w:b/>
              </w:rPr>
            </w:pPr>
            <w:r>
              <w:rPr>
                <w:rFonts w:ascii="Arial" w:hAnsi="Arial" w:cs="Arial"/>
                <w:b/>
              </w:rPr>
              <w:t>X</w:t>
            </w:r>
          </w:p>
        </w:tc>
        <w:tc>
          <w:tcPr>
            <w:tcW w:w="567" w:type="dxa"/>
          </w:tcPr>
          <w:p w14:paraId="6F3799CD" w14:textId="77777777" w:rsidR="003C697F" w:rsidRPr="00302082" w:rsidRDefault="003C697F" w:rsidP="003C697F">
            <w:pPr>
              <w:spacing w:after="120"/>
              <w:rPr>
                <w:rFonts w:ascii="Arial" w:hAnsi="Arial" w:cs="Arial"/>
                <w:b/>
              </w:rPr>
            </w:pPr>
            <w:r>
              <w:rPr>
                <w:rFonts w:ascii="Arial" w:hAnsi="Arial" w:cs="Arial"/>
                <w:b/>
              </w:rPr>
              <w:t>X</w:t>
            </w:r>
          </w:p>
        </w:tc>
        <w:tc>
          <w:tcPr>
            <w:tcW w:w="567" w:type="dxa"/>
          </w:tcPr>
          <w:p w14:paraId="43144728" w14:textId="77777777" w:rsidR="003C697F" w:rsidRPr="00302082" w:rsidRDefault="003C697F" w:rsidP="003C697F">
            <w:pPr>
              <w:spacing w:after="120"/>
              <w:rPr>
                <w:rFonts w:ascii="Arial" w:hAnsi="Arial" w:cs="Arial"/>
                <w:b/>
              </w:rPr>
            </w:pPr>
            <w:r>
              <w:rPr>
                <w:rFonts w:ascii="Arial" w:hAnsi="Arial" w:cs="Arial"/>
                <w:b/>
              </w:rPr>
              <w:t>X</w:t>
            </w:r>
          </w:p>
        </w:tc>
        <w:tc>
          <w:tcPr>
            <w:tcW w:w="567" w:type="dxa"/>
          </w:tcPr>
          <w:p w14:paraId="7BFAA2C4" w14:textId="77777777" w:rsidR="003C697F" w:rsidRPr="00302082" w:rsidRDefault="003C697F" w:rsidP="003C697F">
            <w:pPr>
              <w:spacing w:after="120"/>
              <w:rPr>
                <w:rFonts w:ascii="Arial" w:hAnsi="Arial" w:cs="Arial"/>
                <w:b/>
              </w:rPr>
            </w:pPr>
            <w:r>
              <w:rPr>
                <w:rFonts w:ascii="Arial" w:hAnsi="Arial" w:cs="Arial"/>
                <w:b/>
              </w:rPr>
              <w:t>X</w:t>
            </w:r>
          </w:p>
        </w:tc>
        <w:tc>
          <w:tcPr>
            <w:tcW w:w="567" w:type="dxa"/>
          </w:tcPr>
          <w:p w14:paraId="59434638" w14:textId="77777777" w:rsidR="003C697F" w:rsidRPr="00302082" w:rsidRDefault="003C697F" w:rsidP="003C697F">
            <w:pPr>
              <w:spacing w:after="120"/>
              <w:rPr>
                <w:rFonts w:ascii="Arial" w:hAnsi="Arial" w:cs="Arial"/>
                <w:b/>
              </w:rPr>
            </w:pPr>
            <w:r>
              <w:rPr>
                <w:rFonts w:ascii="Arial" w:hAnsi="Arial" w:cs="Arial"/>
                <w:b/>
              </w:rPr>
              <w:t>X</w:t>
            </w:r>
          </w:p>
        </w:tc>
        <w:tc>
          <w:tcPr>
            <w:tcW w:w="567" w:type="dxa"/>
          </w:tcPr>
          <w:p w14:paraId="04E9A67E" w14:textId="77777777" w:rsidR="003C697F" w:rsidRPr="00302082" w:rsidRDefault="003C697F" w:rsidP="003C697F">
            <w:pPr>
              <w:spacing w:after="120"/>
              <w:rPr>
                <w:rFonts w:ascii="Arial" w:hAnsi="Arial" w:cs="Arial"/>
                <w:b/>
              </w:rPr>
            </w:pPr>
            <w:r>
              <w:rPr>
                <w:rFonts w:ascii="Arial" w:hAnsi="Arial" w:cs="Arial"/>
                <w:b/>
              </w:rPr>
              <w:t>X</w:t>
            </w:r>
          </w:p>
        </w:tc>
        <w:tc>
          <w:tcPr>
            <w:tcW w:w="567" w:type="dxa"/>
          </w:tcPr>
          <w:p w14:paraId="12A4E294" w14:textId="77777777" w:rsidR="003C697F" w:rsidRPr="00302082" w:rsidRDefault="003C697F" w:rsidP="003C697F">
            <w:pPr>
              <w:spacing w:after="120"/>
              <w:rPr>
                <w:rFonts w:ascii="Arial" w:hAnsi="Arial" w:cs="Arial"/>
                <w:b/>
              </w:rPr>
            </w:pPr>
            <w:r>
              <w:rPr>
                <w:rFonts w:ascii="Arial" w:hAnsi="Arial" w:cs="Arial"/>
                <w:b/>
              </w:rPr>
              <w:t>X</w:t>
            </w:r>
          </w:p>
        </w:tc>
        <w:tc>
          <w:tcPr>
            <w:tcW w:w="567" w:type="dxa"/>
          </w:tcPr>
          <w:p w14:paraId="5A950116" w14:textId="77777777" w:rsidR="003C697F" w:rsidRPr="00302082" w:rsidRDefault="003C697F" w:rsidP="003C697F">
            <w:pPr>
              <w:spacing w:after="120"/>
              <w:rPr>
                <w:rFonts w:ascii="Arial" w:hAnsi="Arial" w:cs="Arial"/>
                <w:b/>
              </w:rPr>
            </w:pPr>
            <w:r>
              <w:rPr>
                <w:rFonts w:ascii="Arial" w:hAnsi="Arial" w:cs="Arial"/>
                <w:b/>
              </w:rPr>
              <w:t>X</w:t>
            </w:r>
          </w:p>
        </w:tc>
        <w:tc>
          <w:tcPr>
            <w:tcW w:w="567" w:type="dxa"/>
          </w:tcPr>
          <w:p w14:paraId="2157811C" w14:textId="77777777" w:rsidR="003C697F" w:rsidRPr="00302082" w:rsidRDefault="003C697F" w:rsidP="003C697F">
            <w:pPr>
              <w:spacing w:after="120"/>
              <w:rPr>
                <w:rFonts w:ascii="Arial" w:hAnsi="Arial" w:cs="Arial"/>
                <w:b/>
              </w:rPr>
            </w:pPr>
          </w:p>
        </w:tc>
        <w:tc>
          <w:tcPr>
            <w:tcW w:w="567" w:type="dxa"/>
          </w:tcPr>
          <w:p w14:paraId="3500DA07" w14:textId="77777777" w:rsidR="003C697F" w:rsidRPr="00302082" w:rsidRDefault="003C697F" w:rsidP="003C697F">
            <w:pPr>
              <w:spacing w:after="120"/>
              <w:rPr>
                <w:rFonts w:ascii="Arial" w:hAnsi="Arial" w:cs="Arial"/>
                <w:b/>
              </w:rPr>
            </w:pPr>
            <w:r>
              <w:rPr>
                <w:rFonts w:ascii="Arial" w:hAnsi="Arial" w:cs="Arial"/>
                <w:b/>
              </w:rPr>
              <w:t>X</w:t>
            </w:r>
          </w:p>
        </w:tc>
        <w:tc>
          <w:tcPr>
            <w:tcW w:w="567" w:type="dxa"/>
          </w:tcPr>
          <w:p w14:paraId="7CB903A0" w14:textId="77777777" w:rsidR="003C697F" w:rsidRPr="00302082" w:rsidRDefault="003C697F" w:rsidP="003C697F">
            <w:pPr>
              <w:spacing w:after="120"/>
              <w:rPr>
                <w:rFonts w:ascii="Arial" w:hAnsi="Arial" w:cs="Arial"/>
                <w:b/>
              </w:rPr>
            </w:pPr>
            <w:r>
              <w:rPr>
                <w:rFonts w:ascii="Arial" w:hAnsi="Arial" w:cs="Arial"/>
                <w:b/>
              </w:rPr>
              <w:t>X</w:t>
            </w:r>
          </w:p>
        </w:tc>
      </w:tr>
      <w:tr w:rsidR="00CC1DD2" w:rsidRPr="00302082" w14:paraId="23D53160" w14:textId="77777777" w:rsidTr="001E5384">
        <w:tc>
          <w:tcPr>
            <w:tcW w:w="2439" w:type="dxa"/>
            <w:shd w:val="clear" w:color="auto" w:fill="D9D9D9" w:themeFill="background1" w:themeFillShade="D9"/>
          </w:tcPr>
          <w:p w14:paraId="3316782E" w14:textId="77777777" w:rsidR="00CC1DD2" w:rsidRPr="00302082" w:rsidRDefault="00CC1DD2" w:rsidP="00713106">
            <w:pPr>
              <w:spacing w:after="120"/>
              <w:rPr>
                <w:rFonts w:ascii="Arial" w:hAnsi="Arial" w:cs="Arial"/>
                <w:b/>
              </w:rPr>
            </w:pPr>
            <w:r w:rsidRPr="00302082">
              <w:rPr>
                <w:rFonts w:ascii="Arial" w:hAnsi="Arial" w:cs="Arial"/>
                <w:b/>
              </w:rPr>
              <w:t>Assessment method</w:t>
            </w:r>
          </w:p>
        </w:tc>
        <w:tc>
          <w:tcPr>
            <w:tcW w:w="567" w:type="dxa"/>
          </w:tcPr>
          <w:p w14:paraId="000D5D39" w14:textId="77777777" w:rsidR="00CC1DD2" w:rsidRPr="00302082" w:rsidRDefault="00CC1DD2" w:rsidP="00713106">
            <w:pPr>
              <w:spacing w:after="120"/>
              <w:rPr>
                <w:rFonts w:ascii="Arial" w:hAnsi="Arial" w:cs="Arial"/>
                <w:b/>
              </w:rPr>
            </w:pPr>
          </w:p>
        </w:tc>
        <w:tc>
          <w:tcPr>
            <w:tcW w:w="567" w:type="dxa"/>
          </w:tcPr>
          <w:p w14:paraId="1BBE0563" w14:textId="77777777" w:rsidR="00CC1DD2" w:rsidRPr="00302082" w:rsidRDefault="00CC1DD2" w:rsidP="00713106">
            <w:pPr>
              <w:spacing w:after="120"/>
              <w:rPr>
                <w:rFonts w:ascii="Arial" w:hAnsi="Arial" w:cs="Arial"/>
                <w:b/>
              </w:rPr>
            </w:pPr>
          </w:p>
        </w:tc>
        <w:tc>
          <w:tcPr>
            <w:tcW w:w="567" w:type="dxa"/>
          </w:tcPr>
          <w:p w14:paraId="63E16AD9" w14:textId="77777777" w:rsidR="00CC1DD2" w:rsidRPr="00302082" w:rsidRDefault="00CC1DD2" w:rsidP="00713106">
            <w:pPr>
              <w:spacing w:after="120"/>
              <w:rPr>
                <w:rFonts w:ascii="Arial" w:hAnsi="Arial" w:cs="Arial"/>
                <w:b/>
              </w:rPr>
            </w:pPr>
          </w:p>
        </w:tc>
        <w:tc>
          <w:tcPr>
            <w:tcW w:w="567" w:type="dxa"/>
          </w:tcPr>
          <w:p w14:paraId="59CD0409" w14:textId="77777777" w:rsidR="00CC1DD2" w:rsidRPr="00302082" w:rsidRDefault="00CC1DD2" w:rsidP="00713106">
            <w:pPr>
              <w:spacing w:after="120"/>
              <w:rPr>
                <w:rFonts w:ascii="Arial" w:hAnsi="Arial" w:cs="Arial"/>
                <w:b/>
              </w:rPr>
            </w:pPr>
          </w:p>
        </w:tc>
        <w:tc>
          <w:tcPr>
            <w:tcW w:w="567" w:type="dxa"/>
          </w:tcPr>
          <w:p w14:paraId="2920BB1E" w14:textId="77777777" w:rsidR="00CC1DD2" w:rsidRPr="00302082" w:rsidRDefault="00CC1DD2" w:rsidP="00713106">
            <w:pPr>
              <w:spacing w:after="120"/>
              <w:rPr>
                <w:rFonts w:ascii="Arial" w:hAnsi="Arial" w:cs="Arial"/>
                <w:b/>
              </w:rPr>
            </w:pPr>
          </w:p>
        </w:tc>
        <w:tc>
          <w:tcPr>
            <w:tcW w:w="567" w:type="dxa"/>
          </w:tcPr>
          <w:p w14:paraId="67B72C50" w14:textId="77777777" w:rsidR="00CC1DD2" w:rsidRPr="00302082" w:rsidRDefault="00CC1DD2" w:rsidP="00713106">
            <w:pPr>
              <w:spacing w:after="120"/>
              <w:rPr>
                <w:rFonts w:ascii="Arial" w:hAnsi="Arial" w:cs="Arial"/>
                <w:b/>
              </w:rPr>
            </w:pPr>
          </w:p>
        </w:tc>
        <w:tc>
          <w:tcPr>
            <w:tcW w:w="567" w:type="dxa"/>
          </w:tcPr>
          <w:p w14:paraId="792BDEA9" w14:textId="77777777" w:rsidR="00CC1DD2" w:rsidRPr="00302082" w:rsidRDefault="00CC1DD2" w:rsidP="00713106">
            <w:pPr>
              <w:spacing w:after="120"/>
              <w:rPr>
                <w:rFonts w:ascii="Arial" w:hAnsi="Arial" w:cs="Arial"/>
                <w:b/>
              </w:rPr>
            </w:pPr>
          </w:p>
        </w:tc>
        <w:tc>
          <w:tcPr>
            <w:tcW w:w="567" w:type="dxa"/>
          </w:tcPr>
          <w:p w14:paraId="230A054A" w14:textId="77777777" w:rsidR="00CC1DD2" w:rsidRPr="00302082" w:rsidRDefault="00CC1DD2" w:rsidP="00713106">
            <w:pPr>
              <w:spacing w:after="120"/>
              <w:rPr>
                <w:rFonts w:ascii="Arial" w:hAnsi="Arial" w:cs="Arial"/>
                <w:b/>
              </w:rPr>
            </w:pPr>
          </w:p>
        </w:tc>
        <w:tc>
          <w:tcPr>
            <w:tcW w:w="567" w:type="dxa"/>
          </w:tcPr>
          <w:p w14:paraId="5279A027" w14:textId="77777777" w:rsidR="00CC1DD2" w:rsidRPr="00302082" w:rsidRDefault="00CC1DD2" w:rsidP="00713106">
            <w:pPr>
              <w:spacing w:after="120"/>
              <w:rPr>
                <w:rFonts w:ascii="Arial" w:hAnsi="Arial" w:cs="Arial"/>
                <w:b/>
              </w:rPr>
            </w:pPr>
          </w:p>
        </w:tc>
        <w:tc>
          <w:tcPr>
            <w:tcW w:w="567" w:type="dxa"/>
          </w:tcPr>
          <w:p w14:paraId="1F01E1D2" w14:textId="77777777" w:rsidR="00CC1DD2" w:rsidRPr="00302082" w:rsidRDefault="00CC1DD2" w:rsidP="00713106">
            <w:pPr>
              <w:spacing w:after="120"/>
              <w:rPr>
                <w:rFonts w:ascii="Arial" w:hAnsi="Arial" w:cs="Arial"/>
                <w:b/>
              </w:rPr>
            </w:pPr>
          </w:p>
        </w:tc>
        <w:tc>
          <w:tcPr>
            <w:tcW w:w="567" w:type="dxa"/>
          </w:tcPr>
          <w:p w14:paraId="2640ED1D" w14:textId="77777777" w:rsidR="00CC1DD2" w:rsidRPr="00302082" w:rsidRDefault="00CC1DD2" w:rsidP="00713106">
            <w:pPr>
              <w:spacing w:after="120"/>
              <w:rPr>
                <w:rFonts w:ascii="Arial" w:hAnsi="Arial" w:cs="Arial"/>
                <w:b/>
              </w:rPr>
            </w:pPr>
          </w:p>
        </w:tc>
      </w:tr>
      <w:tr w:rsidR="003C697F" w:rsidRPr="00302082" w14:paraId="2569FDEE" w14:textId="77777777" w:rsidTr="001E5384">
        <w:tc>
          <w:tcPr>
            <w:tcW w:w="2439" w:type="dxa"/>
          </w:tcPr>
          <w:p w14:paraId="44D4006C" w14:textId="77777777" w:rsidR="003C697F" w:rsidRPr="00154D48" w:rsidRDefault="003C697F" w:rsidP="003C697F">
            <w:pPr>
              <w:spacing w:after="120"/>
              <w:rPr>
                <w:rFonts w:ascii="Arial" w:hAnsi="Arial" w:cs="Arial"/>
              </w:rPr>
            </w:pPr>
            <w:r>
              <w:rPr>
                <w:rFonts w:ascii="Arial" w:hAnsi="Arial" w:cs="Arial"/>
              </w:rPr>
              <w:t>Essay – 4000 words</w:t>
            </w:r>
          </w:p>
        </w:tc>
        <w:tc>
          <w:tcPr>
            <w:tcW w:w="567" w:type="dxa"/>
          </w:tcPr>
          <w:p w14:paraId="14211331" w14:textId="77777777" w:rsidR="003C697F" w:rsidRPr="00302082" w:rsidRDefault="003C697F" w:rsidP="003C697F">
            <w:pPr>
              <w:spacing w:after="120"/>
              <w:rPr>
                <w:rFonts w:ascii="Arial" w:hAnsi="Arial" w:cs="Arial"/>
                <w:b/>
              </w:rPr>
            </w:pPr>
            <w:r>
              <w:rPr>
                <w:rFonts w:ascii="Arial" w:hAnsi="Arial" w:cs="Arial"/>
                <w:b/>
              </w:rPr>
              <w:t>X</w:t>
            </w:r>
          </w:p>
        </w:tc>
        <w:tc>
          <w:tcPr>
            <w:tcW w:w="567" w:type="dxa"/>
          </w:tcPr>
          <w:p w14:paraId="53E9FE1D" w14:textId="77777777" w:rsidR="003C697F" w:rsidRPr="00302082" w:rsidRDefault="003C697F" w:rsidP="003C697F">
            <w:pPr>
              <w:spacing w:after="120"/>
              <w:rPr>
                <w:rFonts w:ascii="Arial" w:hAnsi="Arial" w:cs="Arial"/>
                <w:b/>
              </w:rPr>
            </w:pPr>
            <w:r>
              <w:rPr>
                <w:rFonts w:ascii="Arial" w:hAnsi="Arial" w:cs="Arial"/>
                <w:b/>
              </w:rPr>
              <w:t>X</w:t>
            </w:r>
          </w:p>
        </w:tc>
        <w:tc>
          <w:tcPr>
            <w:tcW w:w="567" w:type="dxa"/>
          </w:tcPr>
          <w:p w14:paraId="52C68B08" w14:textId="77777777" w:rsidR="003C697F" w:rsidRPr="00302082" w:rsidRDefault="003C697F" w:rsidP="003C697F">
            <w:pPr>
              <w:spacing w:after="120"/>
              <w:rPr>
                <w:rFonts w:ascii="Arial" w:hAnsi="Arial" w:cs="Arial"/>
                <w:b/>
              </w:rPr>
            </w:pPr>
            <w:r>
              <w:rPr>
                <w:rFonts w:ascii="Arial" w:hAnsi="Arial" w:cs="Arial"/>
                <w:b/>
              </w:rPr>
              <w:t>X</w:t>
            </w:r>
          </w:p>
        </w:tc>
        <w:tc>
          <w:tcPr>
            <w:tcW w:w="567" w:type="dxa"/>
          </w:tcPr>
          <w:p w14:paraId="25D08C59" w14:textId="77777777" w:rsidR="003C697F" w:rsidRPr="00302082" w:rsidRDefault="003C697F" w:rsidP="003C697F">
            <w:pPr>
              <w:spacing w:after="120"/>
              <w:rPr>
                <w:rFonts w:ascii="Arial" w:hAnsi="Arial" w:cs="Arial"/>
                <w:b/>
              </w:rPr>
            </w:pPr>
            <w:r>
              <w:rPr>
                <w:rFonts w:ascii="Arial" w:hAnsi="Arial" w:cs="Arial"/>
                <w:b/>
              </w:rPr>
              <w:t>X</w:t>
            </w:r>
          </w:p>
        </w:tc>
        <w:tc>
          <w:tcPr>
            <w:tcW w:w="567" w:type="dxa"/>
          </w:tcPr>
          <w:p w14:paraId="4CA4EF06" w14:textId="77777777" w:rsidR="003C697F" w:rsidRPr="00302082" w:rsidRDefault="003C697F" w:rsidP="003C697F">
            <w:pPr>
              <w:spacing w:after="120"/>
              <w:rPr>
                <w:rFonts w:ascii="Arial" w:hAnsi="Arial" w:cs="Arial"/>
                <w:b/>
              </w:rPr>
            </w:pPr>
            <w:r>
              <w:rPr>
                <w:rFonts w:ascii="Arial" w:hAnsi="Arial" w:cs="Arial"/>
                <w:b/>
              </w:rPr>
              <w:t>X</w:t>
            </w:r>
          </w:p>
        </w:tc>
        <w:tc>
          <w:tcPr>
            <w:tcW w:w="567" w:type="dxa"/>
          </w:tcPr>
          <w:p w14:paraId="6E7297F6" w14:textId="77777777" w:rsidR="003C697F" w:rsidRPr="00302082" w:rsidRDefault="003C697F" w:rsidP="003C697F">
            <w:pPr>
              <w:spacing w:after="120"/>
              <w:rPr>
                <w:rFonts w:ascii="Arial" w:hAnsi="Arial" w:cs="Arial"/>
                <w:b/>
              </w:rPr>
            </w:pPr>
            <w:r>
              <w:rPr>
                <w:rFonts w:ascii="Arial" w:hAnsi="Arial" w:cs="Arial"/>
                <w:b/>
              </w:rPr>
              <w:t>X</w:t>
            </w:r>
          </w:p>
        </w:tc>
        <w:tc>
          <w:tcPr>
            <w:tcW w:w="567" w:type="dxa"/>
          </w:tcPr>
          <w:p w14:paraId="3D3CAFF4" w14:textId="77777777" w:rsidR="003C697F" w:rsidRPr="00302082" w:rsidRDefault="003C697F" w:rsidP="003C697F">
            <w:pPr>
              <w:spacing w:after="120"/>
              <w:rPr>
                <w:rFonts w:ascii="Arial" w:hAnsi="Arial" w:cs="Arial"/>
                <w:b/>
              </w:rPr>
            </w:pPr>
            <w:r>
              <w:rPr>
                <w:rFonts w:ascii="Arial" w:hAnsi="Arial" w:cs="Arial"/>
                <w:b/>
              </w:rPr>
              <w:t>X</w:t>
            </w:r>
          </w:p>
        </w:tc>
        <w:tc>
          <w:tcPr>
            <w:tcW w:w="567" w:type="dxa"/>
          </w:tcPr>
          <w:p w14:paraId="5C36F995" w14:textId="77777777" w:rsidR="003C697F" w:rsidRPr="00302082" w:rsidRDefault="003C697F" w:rsidP="003C697F">
            <w:pPr>
              <w:spacing w:after="120"/>
              <w:rPr>
                <w:rFonts w:ascii="Arial" w:hAnsi="Arial" w:cs="Arial"/>
                <w:b/>
              </w:rPr>
            </w:pPr>
            <w:r>
              <w:rPr>
                <w:rFonts w:ascii="Arial" w:hAnsi="Arial" w:cs="Arial"/>
                <w:b/>
              </w:rPr>
              <w:t>X</w:t>
            </w:r>
          </w:p>
        </w:tc>
        <w:tc>
          <w:tcPr>
            <w:tcW w:w="567" w:type="dxa"/>
          </w:tcPr>
          <w:p w14:paraId="4411B015" w14:textId="77777777" w:rsidR="003C697F" w:rsidRPr="00302082" w:rsidRDefault="003C697F" w:rsidP="003C697F">
            <w:pPr>
              <w:spacing w:after="120"/>
              <w:rPr>
                <w:rFonts w:ascii="Arial" w:hAnsi="Arial" w:cs="Arial"/>
                <w:b/>
              </w:rPr>
            </w:pPr>
            <w:r>
              <w:rPr>
                <w:rFonts w:ascii="Arial" w:hAnsi="Arial" w:cs="Arial"/>
                <w:b/>
              </w:rPr>
              <w:t>X</w:t>
            </w:r>
          </w:p>
        </w:tc>
        <w:tc>
          <w:tcPr>
            <w:tcW w:w="567" w:type="dxa"/>
          </w:tcPr>
          <w:p w14:paraId="759CDF21" w14:textId="77777777" w:rsidR="003C697F" w:rsidRPr="00302082" w:rsidRDefault="003C697F" w:rsidP="003C697F">
            <w:pPr>
              <w:spacing w:after="120"/>
              <w:rPr>
                <w:rFonts w:ascii="Arial" w:hAnsi="Arial" w:cs="Arial"/>
                <w:b/>
              </w:rPr>
            </w:pPr>
            <w:r>
              <w:rPr>
                <w:rFonts w:ascii="Arial" w:hAnsi="Arial" w:cs="Arial"/>
                <w:b/>
              </w:rPr>
              <w:t>X</w:t>
            </w:r>
          </w:p>
        </w:tc>
        <w:tc>
          <w:tcPr>
            <w:tcW w:w="567" w:type="dxa"/>
          </w:tcPr>
          <w:p w14:paraId="1E28FC76" w14:textId="77777777" w:rsidR="003C697F" w:rsidRPr="00302082" w:rsidRDefault="003C697F" w:rsidP="003C697F">
            <w:pPr>
              <w:spacing w:after="120"/>
              <w:rPr>
                <w:rFonts w:ascii="Arial" w:hAnsi="Arial" w:cs="Arial"/>
                <w:b/>
              </w:rPr>
            </w:pPr>
            <w:r>
              <w:rPr>
                <w:rFonts w:ascii="Arial" w:hAnsi="Arial" w:cs="Arial"/>
                <w:b/>
              </w:rPr>
              <w:t>X</w:t>
            </w:r>
          </w:p>
        </w:tc>
      </w:tr>
    </w:tbl>
    <w:p w14:paraId="46C3247C" w14:textId="77777777" w:rsidR="00CC1DD2" w:rsidRDefault="00CC1DD2" w:rsidP="00302082">
      <w:pPr>
        <w:spacing w:after="120" w:line="240" w:lineRule="auto"/>
        <w:ind w:left="426" w:right="260"/>
        <w:rPr>
          <w:rFonts w:ascii="Arial" w:hAnsi="Arial" w:cs="Arial"/>
          <w:b/>
          <w:iCs/>
        </w:rPr>
      </w:pPr>
    </w:p>
    <w:p w14:paraId="475B764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AD625D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4776A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43C7FF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006290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C6C269E" w14:textId="77777777" w:rsidR="00096DA4" w:rsidRPr="00302082" w:rsidRDefault="00096DA4" w:rsidP="00302082">
      <w:pPr>
        <w:spacing w:after="120" w:line="240" w:lineRule="auto"/>
        <w:ind w:left="426" w:right="260"/>
        <w:rPr>
          <w:rFonts w:ascii="Arial" w:hAnsi="Arial" w:cs="Arial"/>
          <w:i/>
          <w:iCs/>
        </w:rPr>
      </w:pPr>
    </w:p>
    <w:p w14:paraId="7C123BA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288A2EE" w14:textId="77777777" w:rsidR="009A2D37" w:rsidRPr="00154D48" w:rsidRDefault="001350B3" w:rsidP="00154D48">
      <w:pPr>
        <w:spacing w:after="120" w:line="240" w:lineRule="auto"/>
        <w:ind w:left="567" w:right="260"/>
        <w:rPr>
          <w:rFonts w:ascii="Arial" w:hAnsi="Arial" w:cs="Arial"/>
        </w:rPr>
      </w:pPr>
      <w:r>
        <w:rPr>
          <w:rFonts w:ascii="Arial" w:hAnsi="Arial" w:cs="Arial"/>
        </w:rPr>
        <w:t>Medway</w:t>
      </w:r>
    </w:p>
    <w:p w14:paraId="3B872D34" w14:textId="77777777" w:rsidR="0097648E" w:rsidRDefault="0097648E" w:rsidP="0097648E">
      <w:pPr>
        <w:spacing w:after="120" w:line="240" w:lineRule="auto"/>
        <w:ind w:left="567" w:right="261"/>
        <w:jc w:val="both"/>
        <w:rPr>
          <w:rFonts w:ascii="Arial" w:hAnsi="Arial" w:cs="Arial"/>
          <w:b/>
        </w:rPr>
      </w:pPr>
    </w:p>
    <w:p w14:paraId="4DC39885" w14:textId="0CABF29D"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3BEF98F" w14:textId="77777777" w:rsidR="00CC1DD2" w:rsidRPr="00CC1DD2" w:rsidRDefault="00CC1DD2" w:rsidP="00CC1DD2">
      <w:pPr>
        <w:autoSpaceDE w:val="0"/>
        <w:autoSpaceDN w:val="0"/>
        <w:adjustRightInd w:val="0"/>
        <w:spacing w:after="120" w:line="240" w:lineRule="auto"/>
        <w:ind w:left="567" w:right="261"/>
        <w:jc w:val="both"/>
        <w:rPr>
          <w:rFonts w:ascii="Arial" w:hAnsi="Arial" w:cs="Arial"/>
          <w:i/>
          <w:iCs/>
        </w:rPr>
      </w:pPr>
      <w:r w:rsidRPr="00CC1DD2">
        <w:rPr>
          <w:rFonts w:ascii="Arial" w:hAnsi="Arial" w:cs="Arial"/>
        </w:rPr>
        <w:t>The module is designed to meet the requirements of UK professional registration.  The range of generic skills which will be developed are applicable to international contexts and the specific skills have potential international relevance.</w:t>
      </w:r>
      <w:r w:rsidRPr="00CC1DD2">
        <w:rPr>
          <w:rFonts w:ascii="Arial" w:hAnsi="Arial" w:cs="Arial"/>
          <w:i/>
          <w:iCs/>
        </w:rPr>
        <w:t xml:space="preserve"> </w:t>
      </w:r>
    </w:p>
    <w:p w14:paraId="7A097EE1" w14:textId="77777777" w:rsidR="00641D6D" w:rsidRPr="00302082" w:rsidRDefault="00641D6D" w:rsidP="00302082">
      <w:pPr>
        <w:pBdr>
          <w:bottom w:val="single" w:sz="6" w:space="1" w:color="auto"/>
        </w:pBdr>
        <w:spacing w:after="120" w:line="240" w:lineRule="auto"/>
        <w:ind w:right="260"/>
        <w:rPr>
          <w:rFonts w:ascii="Arial" w:hAnsi="Arial" w:cs="Arial"/>
        </w:rPr>
      </w:pPr>
    </w:p>
    <w:p w14:paraId="59557A4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F407EB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2332AEBF" w14:textId="77777777" w:rsidTr="00154D48">
        <w:trPr>
          <w:trHeight w:val="317"/>
        </w:trPr>
        <w:tc>
          <w:tcPr>
            <w:tcW w:w="1526" w:type="dxa"/>
          </w:tcPr>
          <w:p w14:paraId="33D17327" w14:textId="77777777" w:rsidR="00422B69" w:rsidRPr="00BA453C" w:rsidRDefault="00422B69" w:rsidP="00302082">
            <w:pPr>
              <w:spacing w:after="120"/>
              <w:ind w:right="-330"/>
              <w:rPr>
                <w:rFonts w:ascii="Arial" w:hAnsi="Arial" w:cs="Arial"/>
                <w:sz w:val="18"/>
              </w:rPr>
            </w:pPr>
            <w:bookmarkStart w:id="0" w:name="_GoBack"/>
            <w:bookmarkEnd w:id="0"/>
            <w:r w:rsidRPr="00BA453C">
              <w:rPr>
                <w:rFonts w:ascii="Arial" w:hAnsi="Arial" w:cs="Arial"/>
                <w:sz w:val="18"/>
              </w:rPr>
              <w:t>Date approved</w:t>
            </w:r>
          </w:p>
        </w:tc>
        <w:tc>
          <w:tcPr>
            <w:tcW w:w="1701" w:type="dxa"/>
          </w:tcPr>
          <w:p w14:paraId="053B7EC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67B6970"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788E30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397A484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5CD0204" w14:textId="77777777" w:rsidTr="00154D48">
        <w:trPr>
          <w:trHeight w:val="305"/>
        </w:trPr>
        <w:tc>
          <w:tcPr>
            <w:tcW w:w="1526" w:type="dxa"/>
          </w:tcPr>
          <w:p w14:paraId="6A6693A6" w14:textId="468689AE" w:rsidR="00422B69" w:rsidRPr="00302082" w:rsidRDefault="00933E24" w:rsidP="00302082">
            <w:pPr>
              <w:spacing w:after="120"/>
              <w:ind w:right="-330"/>
              <w:rPr>
                <w:rFonts w:ascii="Arial" w:hAnsi="Arial" w:cs="Arial"/>
              </w:rPr>
            </w:pPr>
            <w:r>
              <w:rPr>
                <w:rFonts w:ascii="Arial" w:hAnsi="Arial" w:cs="Arial"/>
              </w:rPr>
              <w:t>27/01/2019</w:t>
            </w:r>
          </w:p>
        </w:tc>
        <w:tc>
          <w:tcPr>
            <w:tcW w:w="1701" w:type="dxa"/>
          </w:tcPr>
          <w:p w14:paraId="7C3B4555" w14:textId="61A889CE" w:rsidR="00422B69" w:rsidRPr="00302082" w:rsidRDefault="00933E24" w:rsidP="00302082">
            <w:pPr>
              <w:spacing w:after="120"/>
              <w:ind w:right="-330"/>
              <w:rPr>
                <w:rFonts w:ascii="Arial" w:hAnsi="Arial" w:cs="Arial"/>
              </w:rPr>
            </w:pPr>
            <w:r>
              <w:rPr>
                <w:rFonts w:ascii="Arial" w:hAnsi="Arial" w:cs="Arial"/>
              </w:rPr>
              <w:t>Minor</w:t>
            </w:r>
          </w:p>
        </w:tc>
        <w:tc>
          <w:tcPr>
            <w:tcW w:w="1871" w:type="dxa"/>
          </w:tcPr>
          <w:p w14:paraId="08DFBBA7" w14:textId="5AAF5718" w:rsidR="00422B69" w:rsidRPr="00302082" w:rsidRDefault="00933E24" w:rsidP="00302082">
            <w:pPr>
              <w:spacing w:after="120"/>
              <w:ind w:right="-330"/>
              <w:rPr>
                <w:rFonts w:ascii="Arial" w:hAnsi="Arial" w:cs="Arial"/>
              </w:rPr>
            </w:pPr>
            <w:r>
              <w:rPr>
                <w:rFonts w:ascii="Arial" w:hAnsi="Arial" w:cs="Arial"/>
              </w:rPr>
              <w:t>September 2019</w:t>
            </w:r>
          </w:p>
        </w:tc>
        <w:tc>
          <w:tcPr>
            <w:tcW w:w="2552" w:type="dxa"/>
          </w:tcPr>
          <w:p w14:paraId="0A2EAD32" w14:textId="2FC2C2A3" w:rsidR="00422B69" w:rsidRPr="00302082" w:rsidRDefault="00933E24" w:rsidP="00302082">
            <w:pPr>
              <w:spacing w:after="120"/>
              <w:ind w:right="-330"/>
              <w:rPr>
                <w:rFonts w:ascii="Arial" w:hAnsi="Arial" w:cs="Arial"/>
              </w:rPr>
            </w:pPr>
            <w:r>
              <w:rPr>
                <w:rFonts w:ascii="Arial" w:hAnsi="Arial" w:cs="Arial"/>
              </w:rPr>
              <w:t>8, 9, 11, 13, 14</w:t>
            </w:r>
          </w:p>
        </w:tc>
        <w:tc>
          <w:tcPr>
            <w:tcW w:w="3032" w:type="dxa"/>
          </w:tcPr>
          <w:p w14:paraId="3BB6FB21" w14:textId="07894B3D" w:rsidR="00422B69" w:rsidRPr="00302082" w:rsidRDefault="00933E24" w:rsidP="00302082">
            <w:pPr>
              <w:spacing w:after="120"/>
              <w:ind w:right="-330"/>
              <w:rPr>
                <w:rFonts w:ascii="Arial" w:hAnsi="Arial" w:cs="Arial"/>
              </w:rPr>
            </w:pPr>
            <w:r>
              <w:rPr>
                <w:rFonts w:ascii="Arial" w:hAnsi="Arial" w:cs="Arial"/>
              </w:rPr>
              <w:t>No</w:t>
            </w:r>
          </w:p>
        </w:tc>
      </w:tr>
      <w:tr w:rsidR="00302082" w:rsidRPr="00302082" w14:paraId="2DD18484" w14:textId="77777777" w:rsidTr="00154D48">
        <w:trPr>
          <w:trHeight w:val="305"/>
        </w:trPr>
        <w:tc>
          <w:tcPr>
            <w:tcW w:w="1526" w:type="dxa"/>
          </w:tcPr>
          <w:p w14:paraId="54D35C45" w14:textId="77777777" w:rsidR="00422B69" w:rsidRPr="00302082" w:rsidRDefault="00422B69" w:rsidP="00302082">
            <w:pPr>
              <w:spacing w:after="120"/>
              <w:ind w:right="-330"/>
              <w:rPr>
                <w:rFonts w:ascii="Arial" w:hAnsi="Arial" w:cs="Arial"/>
              </w:rPr>
            </w:pPr>
          </w:p>
        </w:tc>
        <w:tc>
          <w:tcPr>
            <w:tcW w:w="1701" w:type="dxa"/>
          </w:tcPr>
          <w:p w14:paraId="4B87B6FB" w14:textId="77777777" w:rsidR="00422B69" w:rsidRPr="00302082" w:rsidRDefault="00422B69" w:rsidP="00302082">
            <w:pPr>
              <w:spacing w:after="120"/>
              <w:ind w:right="-330"/>
              <w:rPr>
                <w:rFonts w:ascii="Arial" w:hAnsi="Arial" w:cs="Arial"/>
              </w:rPr>
            </w:pPr>
          </w:p>
        </w:tc>
        <w:tc>
          <w:tcPr>
            <w:tcW w:w="1871" w:type="dxa"/>
          </w:tcPr>
          <w:p w14:paraId="308394F3" w14:textId="77777777" w:rsidR="00422B69" w:rsidRPr="00302082" w:rsidRDefault="00422B69" w:rsidP="00302082">
            <w:pPr>
              <w:spacing w:after="120"/>
              <w:ind w:right="-330"/>
              <w:rPr>
                <w:rFonts w:ascii="Arial" w:hAnsi="Arial" w:cs="Arial"/>
              </w:rPr>
            </w:pPr>
          </w:p>
        </w:tc>
        <w:tc>
          <w:tcPr>
            <w:tcW w:w="2552" w:type="dxa"/>
          </w:tcPr>
          <w:p w14:paraId="42F5F8FB" w14:textId="77777777" w:rsidR="00422B69" w:rsidRPr="00302082" w:rsidRDefault="00422B69" w:rsidP="00302082">
            <w:pPr>
              <w:spacing w:after="120"/>
              <w:ind w:right="-330"/>
              <w:rPr>
                <w:rFonts w:ascii="Arial" w:hAnsi="Arial" w:cs="Arial"/>
              </w:rPr>
            </w:pPr>
          </w:p>
        </w:tc>
        <w:tc>
          <w:tcPr>
            <w:tcW w:w="3032" w:type="dxa"/>
          </w:tcPr>
          <w:p w14:paraId="715D92B1" w14:textId="77777777" w:rsidR="00422B69" w:rsidRPr="00302082" w:rsidRDefault="00422B69" w:rsidP="00302082">
            <w:pPr>
              <w:spacing w:after="120"/>
              <w:ind w:right="-330"/>
              <w:rPr>
                <w:rFonts w:ascii="Arial" w:hAnsi="Arial" w:cs="Arial"/>
              </w:rPr>
            </w:pPr>
          </w:p>
        </w:tc>
      </w:tr>
    </w:tbl>
    <w:p w14:paraId="59D58B4D"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0AE06" w14:textId="77777777" w:rsidR="00DA39F4" w:rsidRDefault="00DA39F4" w:rsidP="009A2D37">
      <w:pPr>
        <w:spacing w:after="0" w:line="240" w:lineRule="auto"/>
      </w:pPr>
      <w:r>
        <w:separator/>
      </w:r>
    </w:p>
  </w:endnote>
  <w:endnote w:type="continuationSeparator" w:id="0">
    <w:p w14:paraId="746A7942" w14:textId="77777777" w:rsidR="00DA39F4" w:rsidRDefault="00DA39F4" w:rsidP="009A2D37">
      <w:pPr>
        <w:spacing w:after="0" w:line="240" w:lineRule="auto"/>
      </w:pPr>
      <w:r>
        <w:continuationSeparator/>
      </w:r>
    </w:p>
  </w:endnote>
  <w:endnote w:type="continuationNotice" w:id="1">
    <w:p w14:paraId="205BC05B" w14:textId="77777777" w:rsidR="00DA39F4" w:rsidRDefault="00DA39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AE34011" w14:textId="6F895099" w:rsidR="008B2543" w:rsidRDefault="0019787E" w:rsidP="009A2D37">
        <w:pPr>
          <w:pStyle w:val="Footer"/>
          <w:jc w:val="center"/>
        </w:pPr>
        <w:r>
          <w:fldChar w:fldCharType="begin"/>
        </w:r>
        <w:r>
          <w:instrText xml:space="preserve"> PAGE   \* MERGEFORMAT </w:instrText>
        </w:r>
        <w:r>
          <w:fldChar w:fldCharType="separate"/>
        </w:r>
        <w:r w:rsidR="006F43F2">
          <w:rPr>
            <w:noProof/>
          </w:rPr>
          <w:t>3</w:t>
        </w:r>
        <w:r>
          <w:rPr>
            <w:noProof/>
          </w:rPr>
          <w:fldChar w:fldCharType="end"/>
        </w:r>
      </w:p>
    </w:sdtContent>
  </w:sdt>
  <w:p w14:paraId="7B1DD61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4A21D" w14:textId="77777777" w:rsidR="00DA39F4" w:rsidRDefault="00DA39F4" w:rsidP="009A2D37">
      <w:pPr>
        <w:spacing w:after="0" w:line="240" w:lineRule="auto"/>
      </w:pPr>
      <w:r>
        <w:separator/>
      </w:r>
    </w:p>
  </w:footnote>
  <w:footnote w:type="continuationSeparator" w:id="0">
    <w:p w14:paraId="7F06BB22" w14:textId="77777777" w:rsidR="00DA39F4" w:rsidRDefault="00DA39F4" w:rsidP="009A2D37">
      <w:pPr>
        <w:spacing w:after="0" w:line="240" w:lineRule="auto"/>
      </w:pPr>
      <w:r>
        <w:continuationSeparator/>
      </w:r>
    </w:p>
  </w:footnote>
  <w:footnote w:type="continuationNotice" w:id="1">
    <w:p w14:paraId="5771DD5E" w14:textId="77777777" w:rsidR="00DA39F4" w:rsidRDefault="00DA39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7CCA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1C07C13" wp14:editId="4064B36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90D474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147C4" w14:textId="41C292C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2444439" wp14:editId="3FFA209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06B05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E79567C"/>
    <w:multiLevelType w:val="multilevel"/>
    <w:tmpl w:val="59AA3CB0"/>
    <w:lvl w:ilvl="0">
      <w:start w:val="8"/>
      <w:numFmt w:val="decimal"/>
      <w:lvlText w:val="%1"/>
      <w:lvlJc w:val="left"/>
      <w:pPr>
        <w:ind w:left="108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2580CC0"/>
    <w:multiLevelType w:val="multilevel"/>
    <w:tmpl w:val="B6D8135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4AA76C7"/>
    <w:multiLevelType w:val="multilevel"/>
    <w:tmpl w:val="03B490FC"/>
    <w:lvl w:ilvl="0">
      <w:start w:val="12"/>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0E412B"/>
    <w:multiLevelType w:val="multilevel"/>
    <w:tmpl w:val="A1C80A48"/>
    <w:lvl w:ilvl="0">
      <w:start w:val="11"/>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EC92D98"/>
    <w:multiLevelType w:val="multilevel"/>
    <w:tmpl w:val="CBA61E38"/>
    <w:lvl w:ilvl="0">
      <w:start w:val="9"/>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1"/>
  </w:num>
  <w:num w:numId="8">
    <w:abstractNumId w:val="7"/>
  </w:num>
  <w:num w:numId="9">
    <w:abstractNumId w:val="4"/>
  </w:num>
  <w:num w:numId="10">
    <w:abstractNumId w:val="12"/>
  </w:num>
  <w:num w:numId="11">
    <w:abstractNumId w:val="9"/>
  </w:num>
  <w:num w:numId="12">
    <w:abstractNumId w:val="5"/>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50B3"/>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5384"/>
    <w:rsid w:val="001E62C1"/>
    <w:rsid w:val="001F0779"/>
    <w:rsid w:val="001F3C3E"/>
    <w:rsid w:val="00201C5F"/>
    <w:rsid w:val="0020243A"/>
    <w:rsid w:val="00204081"/>
    <w:rsid w:val="0021578E"/>
    <w:rsid w:val="00220C33"/>
    <w:rsid w:val="00227582"/>
    <w:rsid w:val="002302FD"/>
    <w:rsid w:val="002308BE"/>
    <w:rsid w:val="002407C0"/>
    <w:rsid w:val="002425F9"/>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47F8"/>
    <w:rsid w:val="002B71F2"/>
    <w:rsid w:val="002D1AC5"/>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697F"/>
    <w:rsid w:val="003C776B"/>
    <w:rsid w:val="003D4A1C"/>
    <w:rsid w:val="003D7AA0"/>
    <w:rsid w:val="003E1FF7"/>
    <w:rsid w:val="003E311D"/>
    <w:rsid w:val="003E7C38"/>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0C9E"/>
    <w:rsid w:val="00471C6C"/>
    <w:rsid w:val="00472023"/>
    <w:rsid w:val="00486993"/>
    <w:rsid w:val="00492DA4"/>
    <w:rsid w:val="00496AA3"/>
    <w:rsid w:val="00497C98"/>
    <w:rsid w:val="004A39D7"/>
    <w:rsid w:val="004A55FA"/>
    <w:rsid w:val="004B5D03"/>
    <w:rsid w:val="004C1EC4"/>
    <w:rsid w:val="004D035C"/>
    <w:rsid w:val="004D1551"/>
    <w:rsid w:val="004E735B"/>
    <w:rsid w:val="004F3C18"/>
    <w:rsid w:val="004F4328"/>
    <w:rsid w:val="005005E4"/>
    <w:rsid w:val="00513689"/>
    <w:rsid w:val="0051375A"/>
    <w:rsid w:val="00521097"/>
    <w:rsid w:val="00527ADA"/>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07F4"/>
    <w:rsid w:val="005B5A98"/>
    <w:rsid w:val="005C1A4F"/>
    <w:rsid w:val="005C27D7"/>
    <w:rsid w:val="005D7CD0"/>
    <w:rsid w:val="005E1A3A"/>
    <w:rsid w:val="005E6ADC"/>
    <w:rsid w:val="005E6D10"/>
    <w:rsid w:val="005E6D38"/>
    <w:rsid w:val="005E7B3F"/>
    <w:rsid w:val="005F040F"/>
    <w:rsid w:val="005F2063"/>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8C"/>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6F43F2"/>
    <w:rsid w:val="00700488"/>
    <w:rsid w:val="00703404"/>
    <w:rsid w:val="00703F92"/>
    <w:rsid w:val="00704637"/>
    <w:rsid w:val="007105E4"/>
    <w:rsid w:val="00714EE5"/>
    <w:rsid w:val="00720270"/>
    <w:rsid w:val="00724362"/>
    <w:rsid w:val="00727780"/>
    <w:rsid w:val="00730EB4"/>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17BA"/>
    <w:rsid w:val="00921CF6"/>
    <w:rsid w:val="00922E9E"/>
    <w:rsid w:val="00924EF0"/>
    <w:rsid w:val="00933E24"/>
    <w:rsid w:val="00934D7B"/>
    <w:rsid w:val="00947180"/>
    <w:rsid w:val="009567BE"/>
    <w:rsid w:val="009676FA"/>
    <w:rsid w:val="009679E0"/>
    <w:rsid w:val="0097648E"/>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57FD0"/>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6D37"/>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7AF4"/>
    <w:rsid w:val="00CA3254"/>
    <w:rsid w:val="00CB11CE"/>
    <w:rsid w:val="00CC1DD2"/>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39F4"/>
    <w:rsid w:val="00DA64B6"/>
    <w:rsid w:val="00DB5C9D"/>
    <w:rsid w:val="00DC4CA7"/>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939F8"/>
    <w:rsid w:val="00EB1C2D"/>
    <w:rsid w:val="00EC1810"/>
    <w:rsid w:val="00EC3FCC"/>
    <w:rsid w:val="00EC6F98"/>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A755B"/>
    <w:rsid w:val="00FB12CA"/>
    <w:rsid w:val="00FB2E32"/>
    <w:rsid w:val="00FB36EC"/>
    <w:rsid w:val="00FB4E1B"/>
    <w:rsid w:val="00FC0291"/>
    <w:rsid w:val="00FC1C92"/>
    <w:rsid w:val="00FC37FC"/>
    <w:rsid w:val="00FD333B"/>
    <w:rsid w:val="00FD689C"/>
    <w:rsid w:val="00FD705C"/>
    <w:rsid w:val="00FD777A"/>
    <w:rsid w:val="00FE260B"/>
    <w:rsid w:val="00FE692E"/>
    <w:rsid w:val="00FF0826"/>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6080C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
    <w:name w:val="Body Text"/>
    <w:basedOn w:val="Normal"/>
    <w:link w:val="BodyTextChar"/>
    <w:uiPriority w:val="99"/>
    <w:semiHidden/>
    <w:rsid w:val="004E735B"/>
    <w:pPr>
      <w:spacing w:after="120" w:line="240" w:lineRule="auto"/>
    </w:pPr>
    <w:rPr>
      <w:rFonts w:ascii="Times New Roman" w:eastAsia="SimSun" w:hAnsi="Times New Roman" w:cs="Times New Roman"/>
      <w:sz w:val="20"/>
      <w:szCs w:val="20"/>
      <w:lang w:eastAsia="en-US"/>
    </w:rPr>
  </w:style>
  <w:style w:type="character" w:customStyle="1" w:styleId="BodyTextChar">
    <w:name w:val="Body Text Char"/>
    <w:basedOn w:val="DefaultParagraphFont"/>
    <w:link w:val="BodyText"/>
    <w:uiPriority w:val="99"/>
    <w:semiHidden/>
    <w:rsid w:val="004E735B"/>
    <w:rPr>
      <w:rFonts w:ascii="Times New Roman" w:eastAsia="SimSu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ABE392-5831-4BEF-ADEA-FEE54DD1D16F}">
  <ds:schemaRefs>
    <ds:schemaRef ds:uri="http://schemas.openxmlformats.org/officeDocument/2006/bibliography"/>
  </ds:schemaRefs>
</ds:datastoreItem>
</file>

<file path=customXml/itemProps2.xml><?xml version="1.0" encoding="utf-8"?>
<ds:datastoreItem xmlns:ds="http://schemas.openxmlformats.org/officeDocument/2006/customXml" ds:itemID="{1C57F787-6500-437D-B95C-B3BC7788A31B}"/>
</file>

<file path=customXml/itemProps3.xml><?xml version="1.0" encoding="utf-8"?>
<ds:datastoreItem xmlns:ds="http://schemas.openxmlformats.org/officeDocument/2006/customXml" ds:itemID="{886DC57F-384B-4886-B6E7-00C11F305249}"/>
</file>

<file path=customXml/itemProps4.xml><?xml version="1.0" encoding="utf-8"?>
<ds:datastoreItem xmlns:ds="http://schemas.openxmlformats.org/officeDocument/2006/customXml" ds:itemID="{1665F2B1-4FB3-4C7B-956B-CBED3ABC4727}"/>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2</cp:revision>
  <cp:lastPrinted>2015-09-09T08:37:00Z</cp:lastPrinted>
  <dcterms:created xsi:type="dcterms:W3CDTF">2020-03-06T10:35:00Z</dcterms:created>
  <dcterms:modified xsi:type="dcterms:W3CDTF">2020-03-06T10:35:00Z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