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DC16" w14:textId="3DEA741A"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14:paraId="356A0582" w14:textId="26C74DA2" w:rsidR="009A2D37" w:rsidRPr="008B7D28" w:rsidRDefault="009B3D34" w:rsidP="00696FF5">
      <w:pPr>
        <w:spacing w:after="120" w:line="240" w:lineRule="auto"/>
        <w:ind w:left="567" w:right="260"/>
        <w:jc w:val="both"/>
        <w:rPr>
          <w:rFonts w:ascii="Arial" w:hAnsi="Arial" w:cs="Arial"/>
          <w:iCs/>
        </w:rPr>
      </w:pPr>
      <w:r>
        <w:rPr>
          <w:rFonts w:ascii="Arial" w:hAnsi="Arial" w:cs="Arial"/>
        </w:rPr>
        <w:t xml:space="preserve">PSYC8530 (SP853): </w:t>
      </w:r>
      <w:r w:rsidR="00063147">
        <w:rPr>
          <w:rFonts w:ascii="Arial" w:hAnsi="Arial" w:cs="Arial"/>
        </w:rPr>
        <w:t>Fac</w:t>
      </w:r>
      <w:r w:rsidR="005E4492">
        <w:rPr>
          <w:rFonts w:ascii="Arial" w:hAnsi="Arial" w:cs="Arial"/>
        </w:rPr>
        <w:t>ial Identity</w:t>
      </w:r>
      <w:r w:rsidR="00063147">
        <w:rPr>
          <w:rFonts w:ascii="Arial" w:hAnsi="Arial" w:cs="Arial"/>
        </w:rPr>
        <w:t xml:space="preserve"> Matching</w:t>
      </w:r>
      <w:r w:rsidR="005E4492">
        <w:rPr>
          <w:rFonts w:ascii="Arial" w:hAnsi="Arial" w:cs="Arial"/>
        </w:rPr>
        <w:t xml:space="preserve">: Cognitive Research and Forensic Practice </w:t>
      </w:r>
    </w:p>
    <w:p w14:paraId="3F620F5D" w14:textId="46FA1964" w:rsidR="009A2D37" w:rsidRPr="008B7D28" w:rsidRDefault="00D8177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8B7D28">
        <w:rPr>
          <w:rFonts w:ascii="Arial" w:hAnsi="Arial" w:cs="Arial"/>
          <w:b/>
        </w:rPr>
        <w:t xml:space="preserve"> </w:t>
      </w:r>
      <w:r w:rsidR="009A2D37" w:rsidRPr="008B7D28">
        <w:rPr>
          <w:rFonts w:ascii="Arial" w:hAnsi="Arial" w:cs="Arial"/>
          <w:b/>
        </w:rPr>
        <w:t>or partner institution which will be responsible for management of the module</w:t>
      </w:r>
    </w:p>
    <w:p w14:paraId="2FF43309" w14:textId="1DCFD7F6" w:rsidR="009A2D37" w:rsidRPr="008B7D28" w:rsidRDefault="00D8177A" w:rsidP="00696FF5">
      <w:pPr>
        <w:spacing w:after="120" w:line="240" w:lineRule="auto"/>
        <w:ind w:left="567" w:right="260"/>
        <w:rPr>
          <w:rFonts w:ascii="Arial" w:hAnsi="Arial" w:cs="Arial"/>
          <w:iCs/>
        </w:rPr>
      </w:pPr>
      <w:r>
        <w:rPr>
          <w:rFonts w:ascii="Arial" w:hAnsi="Arial" w:cs="Arial"/>
          <w:iCs/>
        </w:rPr>
        <w:t xml:space="preserve">HSS, </w:t>
      </w:r>
      <w:r w:rsidR="008B7D28">
        <w:rPr>
          <w:rFonts w:ascii="Arial" w:hAnsi="Arial" w:cs="Arial"/>
          <w:iCs/>
        </w:rPr>
        <w:t>School of Psychology</w:t>
      </w:r>
    </w:p>
    <w:p w14:paraId="4656A85A"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 xml:space="preserve">Level </w:t>
      </w:r>
      <w:proofErr w:type="gramStart"/>
      <w:r w:rsidR="00441E76" w:rsidRPr="008B7D28">
        <w:rPr>
          <w:rFonts w:ascii="Arial" w:hAnsi="Arial" w:cs="Arial"/>
          <w:b/>
        </w:rPr>
        <w:t>6</w:t>
      </w:r>
      <w:proofErr w:type="gramEnd"/>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14:paraId="0585547F" w14:textId="77777777" w:rsidR="009A2D37" w:rsidRPr="0006419B" w:rsidRDefault="009B3D34" w:rsidP="00696FF5">
      <w:pPr>
        <w:spacing w:after="120" w:line="240" w:lineRule="auto"/>
        <w:ind w:left="567" w:right="260"/>
        <w:jc w:val="both"/>
        <w:rPr>
          <w:rFonts w:ascii="Arial" w:hAnsi="Arial" w:cs="Arial"/>
        </w:rPr>
      </w:pPr>
      <w:r w:rsidRPr="0006419B">
        <w:rPr>
          <w:rFonts w:ascii="Arial" w:hAnsi="Arial" w:cs="Arial"/>
        </w:rPr>
        <w:t>Level 7</w:t>
      </w:r>
    </w:p>
    <w:p w14:paraId="670750C5"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 xml:space="preserve">The number of credits and the ECTS value which the module represents </w:t>
      </w:r>
    </w:p>
    <w:p w14:paraId="1EB27E18" w14:textId="77777777" w:rsidR="009A2D37" w:rsidRPr="0006419B" w:rsidRDefault="009B3D34" w:rsidP="00696FF5">
      <w:pPr>
        <w:pStyle w:val="NormalWeb"/>
        <w:spacing w:before="0" w:beforeAutospacing="0" w:after="120" w:afterAutospacing="0"/>
        <w:ind w:left="567" w:right="260"/>
        <w:rPr>
          <w:rFonts w:ascii="Arial" w:hAnsi="Arial" w:cs="Arial"/>
          <w:sz w:val="22"/>
          <w:szCs w:val="22"/>
        </w:rPr>
      </w:pPr>
      <w:r w:rsidRPr="0006419B">
        <w:rPr>
          <w:rFonts w:ascii="Arial" w:hAnsi="Arial" w:cs="Arial"/>
          <w:sz w:val="22"/>
          <w:szCs w:val="22"/>
        </w:rPr>
        <w:t>20</w:t>
      </w:r>
      <w:r w:rsidR="009A2D37" w:rsidRPr="0006419B">
        <w:rPr>
          <w:rFonts w:ascii="Arial" w:hAnsi="Arial" w:cs="Arial"/>
          <w:sz w:val="22"/>
          <w:szCs w:val="22"/>
        </w:rPr>
        <w:t xml:space="preserve"> credits (</w:t>
      </w:r>
      <w:r w:rsidRPr="0006419B">
        <w:rPr>
          <w:rFonts w:ascii="Arial" w:hAnsi="Arial" w:cs="Arial"/>
          <w:sz w:val="22"/>
          <w:szCs w:val="22"/>
        </w:rPr>
        <w:t>10</w:t>
      </w:r>
      <w:r w:rsidR="009A2D37" w:rsidRPr="0006419B">
        <w:rPr>
          <w:rFonts w:ascii="Arial" w:hAnsi="Arial" w:cs="Arial"/>
          <w:sz w:val="22"/>
          <w:szCs w:val="22"/>
        </w:rPr>
        <w:t xml:space="preserve"> ECTS)</w:t>
      </w:r>
    </w:p>
    <w:p w14:paraId="409C211B"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Which term(s) the module is to be taught in (or other teaching pattern)</w:t>
      </w:r>
    </w:p>
    <w:p w14:paraId="40AEE01A" w14:textId="77777777" w:rsidR="009A2D37" w:rsidRPr="008B7D28" w:rsidRDefault="009A2D37" w:rsidP="00696FF5">
      <w:pPr>
        <w:spacing w:after="120" w:line="240" w:lineRule="auto"/>
        <w:ind w:left="567" w:right="260"/>
        <w:jc w:val="both"/>
        <w:rPr>
          <w:rFonts w:ascii="Arial" w:hAnsi="Arial" w:cs="Arial"/>
          <w:iCs/>
        </w:rPr>
      </w:pPr>
      <w:r w:rsidRPr="0006419B">
        <w:rPr>
          <w:rFonts w:ascii="Arial" w:hAnsi="Arial" w:cs="Arial"/>
          <w:iCs/>
        </w:rPr>
        <w:t>Autumn or Spring</w:t>
      </w:r>
    </w:p>
    <w:p w14:paraId="0FD81060" w14:textId="77777777"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6EF8FEED" w14:textId="77777777" w:rsidR="008B7D28" w:rsidRPr="008B7D28" w:rsidRDefault="008B7D28" w:rsidP="008B7D28">
      <w:pPr>
        <w:spacing w:after="120" w:line="240" w:lineRule="auto"/>
        <w:ind w:left="567" w:right="260"/>
        <w:jc w:val="both"/>
        <w:rPr>
          <w:rFonts w:ascii="Arial" w:hAnsi="Arial" w:cs="Arial"/>
        </w:rPr>
      </w:pPr>
      <w:r w:rsidRPr="008B7D28">
        <w:rPr>
          <w:rFonts w:ascii="Arial" w:hAnsi="Arial" w:cs="Arial"/>
        </w:rPr>
        <w:t>None</w:t>
      </w:r>
    </w:p>
    <w:p w14:paraId="6158B1F2"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22AF87D4" w14:textId="70CB13D2" w:rsidR="00624317" w:rsidRPr="008B7D28" w:rsidRDefault="00D34AD4" w:rsidP="00624317">
      <w:pPr>
        <w:spacing w:after="120" w:line="240" w:lineRule="auto"/>
        <w:ind w:left="567" w:right="260"/>
        <w:rPr>
          <w:rFonts w:ascii="Arial" w:hAnsi="Arial" w:cs="Arial"/>
          <w:iCs/>
        </w:rPr>
      </w:pPr>
      <w:r>
        <w:rPr>
          <w:rFonts w:ascii="Arial" w:hAnsi="Arial" w:cs="Arial"/>
          <w:iCs/>
        </w:rPr>
        <w:t>Optional to Psychology MSc programmes</w:t>
      </w:r>
      <w:r w:rsidR="00AA041E">
        <w:rPr>
          <w:rFonts w:ascii="Arial" w:hAnsi="Arial" w:cs="Arial"/>
          <w:iCs/>
        </w:rPr>
        <w:t xml:space="preserve">, subject to programme </w:t>
      </w:r>
      <w:r w:rsidR="003D0F9E">
        <w:rPr>
          <w:rFonts w:ascii="Arial" w:hAnsi="Arial" w:cs="Arial"/>
          <w:iCs/>
        </w:rPr>
        <w:t xml:space="preserve">specification </w:t>
      </w:r>
      <w:r w:rsidR="00AA041E">
        <w:rPr>
          <w:rFonts w:ascii="Arial" w:hAnsi="Arial" w:cs="Arial"/>
          <w:iCs/>
        </w:rPr>
        <w:t>requirements</w:t>
      </w:r>
      <w:r>
        <w:rPr>
          <w:rFonts w:ascii="Arial" w:hAnsi="Arial" w:cs="Arial"/>
          <w:iCs/>
        </w:rPr>
        <w:t xml:space="preserve">. </w:t>
      </w:r>
    </w:p>
    <w:p w14:paraId="42FA8D9B" w14:textId="77777777" w:rsidR="009A2D3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211758FD" w14:textId="03ACED7E"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8.1</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003D0F9E">
        <w:rPr>
          <w:rFonts w:ascii="Arial" w:hAnsi="Arial" w:cs="Arial"/>
        </w:rPr>
        <w:t xml:space="preserve">conceptual </w:t>
      </w:r>
      <w:r w:rsidRPr="00624317">
        <w:rPr>
          <w:rFonts w:ascii="Arial" w:hAnsi="Arial" w:cs="Arial"/>
        </w:rPr>
        <w:t xml:space="preserve">knowledge and understanding of the issues surrounding human behaviour and performance when performing </w:t>
      </w:r>
      <w:r w:rsidR="00063147">
        <w:rPr>
          <w:rFonts w:ascii="Arial" w:hAnsi="Arial" w:cs="Arial"/>
        </w:rPr>
        <w:t>forensic face matching</w:t>
      </w:r>
      <w:r w:rsidRPr="00624317">
        <w:rPr>
          <w:rFonts w:ascii="Arial" w:hAnsi="Arial" w:cs="Arial"/>
        </w:rPr>
        <w:t>.</w:t>
      </w:r>
    </w:p>
    <w:p w14:paraId="17BDA80C" w14:textId="1C1FBE49"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8.2</w:t>
      </w:r>
      <w:r w:rsidRPr="00624317">
        <w:rPr>
          <w:rFonts w:ascii="Arial" w:hAnsi="Arial" w:cs="Arial"/>
        </w:rPr>
        <w:tab/>
        <w:t xml:space="preserve">Show key intellectual skills by critically evaluating the role of psychological research for understanding human behaviour in relation to </w:t>
      </w:r>
      <w:r w:rsidR="00063147">
        <w:rPr>
          <w:rFonts w:ascii="Arial" w:hAnsi="Arial" w:cs="Arial"/>
        </w:rPr>
        <w:t>forensic face matching</w:t>
      </w:r>
      <w:r w:rsidR="00063147" w:rsidRPr="00624317" w:rsidDel="00063147">
        <w:rPr>
          <w:rFonts w:ascii="Arial" w:hAnsi="Arial" w:cs="Arial"/>
        </w:rPr>
        <w:t xml:space="preserve"> </w:t>
      </w:r>
      <w:r w:rsidRPr="00624317">
        <w:rPr>
          <w:rFonts w:ascii="Arial" w:hAnsi="Arial" w:cs="Arial"/>
        </w:rPr>
        <w:t>.</w:t>
      </w:r>
    </w:p>
    <w:p w14:paraId="61E4886F" w14:textId="47C159EA"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8.3</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Pr="00624317">
        <w:rPr>
          <w:rFonts w:ascii="Arial" w:hAnsi="Arial" w:cs="Arial"/>
        </w:rPr>
        <w:t xml:space="preserve">a </w:t>
      </w:r>
      <w:r w:rsidR="003D0F9E">
        <w:rPr>
          <w:rFonts w:ascii="Arial" w:hAnsi="Arial" w:cs="Arial"/>
        </w:rPr>
        <w:t xml:space="preserve">systematic </w:t>
      </w:r>
      <w:r w:rsidRPr="00624317">
        <w:rPr>
          <w:rFonts w:ascii="Arial" w:hAnsi="Arial" w:cs="Arial"/>
        </w:rPr>
        <w:t xml:space="preserve">understanding of how psychological theory and methodology </w:t>
      </w:r>
      <w:r w:rsidR="00063147">
        <w:rPr>
          <w:rFonts w:ascii="Arial" w:hAnsi="Arial" w:cs="Arial"/>
        </w:rPr>
        <w:t>relate</w:t>
      </w:r>
      <w:r w:rsidR="00063147" w:rsidRPr="00624317">
        <w:rPr>
          <w:rFonts w:ascii="Arial" w:hAnsi="Arial" w:cs="Arial"/>
        </w:rPr>
        <w:t xml:space="preserve"> </w:t>
      </w:r>
      <w:r w:rsidR="00063147">
        <w:rPr>
          <w:rFonts w:ascii="Arial" w:hAnsi="Arial" w:cs="Arial"/>
        </w:rPr>
        <w:t>to</w:t>
      </w:r>
      <w:r w:rsidR="00063147" w:rsidRPr="00624317">
        <w:rPr>
          <w:rFonts w:ascii="Arial" w:hAnsi="Arial" w:cs="Arial"/>
        </w:rPr>
        <w:t xml:space="preserve"> </w:t>
      </w:r>
      <w:r w:rsidRPr="00624317">
        <w:rPr>
          <w:rFonts w:ascii="Arial" w:hAnsi="Arial" w:cs="Arial"/>
        </w:rPr>
        <w:t>procedures</w:t>
      </w:r>
      <w:r w:rsidR="00063147">
        <w:rPr>
          <w:rFonts w:ascii="Arial" w:hAnsi="Arial" w:cs="Arial"/>
        </w:rPr>
        <w:t xml:space="preserve"> in applied security settings, such as passport control and police investigations</w:t>
      </w:r>
      <w:r w:rsidRPr="00624317">
        <w:rPr>
          <w:rFonts w:ascii="Arial" w:hAnsi="Arial" w:cs="Arial"/>
        </w:rPr>
        <w:t>.</w:t>
      </w:r>
    </w:p>
    <w:p w14:paraId="2B1E7491" w14:textId="0E69C634" w:rsidR="00063147" w:rsidRPr="00624317" w:rsidRDefault="00624317" w:rsidP="00063147">
      <w:pPr>
        <w:spacing w:after="120" w:line="240" w:lineRule="auto"/>
        <w:ind w:left="540" w:right="260" w:hanging="540"/>
        <w:rPr>
          <w:rFonts w:ascii="Arial" w:hAnsi="Arial" w:cs="Arial"/>
        </w:rPr>
      </w:pPr>
      <w:r w:rsidRPr="00624317">
        <w:rPr>
          <w:rFonts w:ascii="Arial" w:hAnsi="Arial" w:cs="Arial"/>
        </w:rPr>
        <w:t xml:space="preserve">8.4 </w:t>
      </w:r>
      <w:r w:rsidRPr="00624317">
        <w:rPr>
          <w:rFonts w:ascii="Arial" w:hAnsi="Arial" w:cs="Arial"/>
        </w:rPr>
        <w:tab/>
      </w:r>
      <w:r w:rsidR="005D04AE">
        <w:rPr>
          <w:rFonts w:ascii="Arial" w:hAnsi="Arial" w:cs="Arial"/>
        </w:rPr>
        <w:t>E</w:t>
      </w:r>
      <w:r w:rsidRPr="00624317">
        <w:rPr>
          <w:rFonts w:ascii="Arial" w:hAnsi="Arial" w:cs="Arial"/>
        </w:rPr>
        <w:t xml:space="preserve">valuate through written analysis and interpretation the contributions made by psychological research to </w:t>
      </w:r>
      <w:r w:rsidR="00063147">
        <w:rPr>
          <w:rFonts w:ascii="Arial" w:hAnsi="Arial" w:cs="Arial"/>
        </w:rPr>
        <w:t>understanding</w:t>
      </w:r>
      <w:r w:rsidR="00063147" w:rsidRPr="00624317">
        <w:rPr>
          <w:rFonts w:ascii="Arial" w:hAnsi="Arial" w:cs="Arial"/>
        </w:rPr>
        <w:t xml:space="preserve"> </w:t>
      </w:r>
      <w:r w:rsidR="00063147">
        <w:rPr>
          <w:rFonts w:ascii="Arial" w:hAnsi="Arial" w:cs="Arial"/>
        </w:rPr>
        <w:t>forensic face matching.</w:t>
      </w:r>
    </w:p>
    <w:p w14:paraId="63698105" w14:textId="77777777"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61879466" w14:textId="0AE5736A" w:rsidR="0006419B" w:rsidRDefault="0006419B" w:rsidP="0006419B">
      <w:pPr>
        <w:spacing w:after="120" w:line="240" w:lineRule="auto"/>
        <w:ind w:left="540" w:right="259" w:hanging="540"/>
        <w:jc w:val="both"/>
        <w:rPr>
          <w:rFonts w:ascii="Arial" w:hAnsi="Arial" w:cs="Helvetica"/>
          <w:lang w:val="en-US"/>
        </w:rPr>
      </w:pPr>
      <w:r>
        <w:rPr>
          <w:rFonts w:ascii="Arial" w:hAnsi="Arial" w:cs="Arial"/>
        </w:rPr>
        <w:t>9.</w:t>
      </w:r>
      <w:r w:rsidRPr="0044273C">
        <w:rPr>
          <w:rFonts w:ascii="Arial" w:hAnsi="Arial" w:cs="Arial"/>
        </w:rPr>
        <w:t xml:space="preserve">1 </w:t>
      </w:r>
      <w:r>
        <w:rPr>
          <w:rFonts w:ascii="Arial" w:hAnsi="Arial" w:cs="Arial"/>
        </w:rPr>
        <w:tab/>
      </w:r>
      <w:r w:rsidR="005D04AE">
        <w:rPr>
          <w:rFonts w:ascii="Arial" w:hAnsi="Arial" w:cs="Helvetica"/>
          <w:lang w:val="en-US"/>
        </w:rPr>
        <w:t>Show</w:t>
      </w:r>
      <w:r w:rsidR="005D04AE" w:rsidRPr="0044273C">
        <w:rPr>
          <w:rFonts w:ascii="Arial" w:hAnsi="Arial" w:cs="Helvetica"/>
          <w:lang w:val="en-US"/>
        </w:rPr>
        <w:t xml:space="preserve"> </w:t>
      </w:r>
      <w:r w:rsidRPr="0044273C">
        <w:rPr>
          <w:rFonts w:ascii="Arial" w:hAnsi="Arial" w:cs="Helvetica"/>
          <w:lang w:val="en-US"/>
        </w:rPr>
        <w:t>familiar</w:t>
      </w:r>
      <w:r w:rsidR="005D04AE">
        <w:rPr>
          <w:rFonts w:ascii="Arial" w:hAnsi="Arial" w:cs="Helvetica"/>
          <w:lang w:val="en-US"/>
        </w:rPr>
        <w:t>ity</w:t>
      </w:r>
      <w:r w:rsidRPr="0044273C">
        <w:rPr>
          <w:rFonts w:ascii="Arial" w:hAnsi="Arial" w:cs="Helvetica"/>
          <w:lang w:val="en-US"/>
        </w:rPr>
        <w:t xml:space="preserve"> with how advanced research methods relevant to cognitive psychology can be applied to real world </w:t>
      </w:r>
      <w:r w:rsidR="00063147">
        <w:rPr>
          <w:rFonts w:ascii="Arial" w:hAnsi="Arial" w:cs="Helvetica"/>
          <w:lang w:val="en-US"/>
        </w:rPr>
        <w:t>problems, such as forensic face matching at passport control and in police investigations</w:t>
      </w:r>
      <w:r w:rsidRPr="0044273C">
        <w:rPr>
          <w:rFonts w:ascii="Arial" w:hAnsi="Arial" w:cs="Helvetica"/>
          <w:lang w:val="en-US"/>
        </w:rPr>
        <w:t>.</w:t>
      </w:r>
    </w:p>
    <w:p w14:paraId="2955095D" w14:textId="22FC21EA" w:rsidR="0006419B" w:rsidRDefault="0006419B" w:rsidP="0006419B">
      <w:pPr>
        <w:spacing w:after="120" w:line="240" w:lineRule="auto"/>
        <w:ind w:left="540" w:right="259" w:hanging="540"/>
        <w:jc w:val="both"/>
        <w:rPr>
          <w:rFonts w:ascii="Arial" w:hAnsi="Arial"/>
        </w:rPr>
      </w:pPr>
      <w:r>
        <w:rPr>
          <w:rFonts w:ascii="Arial" w:hAnsi="Arial"/>
        </w:rPr>
        <w:t>9</w:t>
      </w:r>
      <w:r w:rsidRPr="0044273C">
        <w:rPr>
          <w:rFonts w:ascii="Arial" w:hAnsi="Arial"/>
        </w:rPr>
        <w:t xml:space="preserve">.2 </w:t>
      </w:r>
      <w:r>
        <w:rPr>
          <w:rFonts w:ascii="Arial" w:hAnsi="Arial"/>
        </w:rPr>
        <w:tab/>
      </w:r>
      <w:r w:rsidR="005D04AE">
        <w:rPr>
          <w:rFonts w:ascii="Arial" w:hAnsi="Arial" w:cs="Helvetica"/>
          <w:lang w:val="en-US"/>
        </w:rPr>
        <w:t>C</w:t>
      </w:r>
      <w:r w:rsidRPr="0044273C">
        <w:rPr>
          <w:rFonts w:ascii="Arial" w:hAnsi="Arial" w:cs="Helvetica"/>
          <w:lang w:val="en-US"/>
        </w:rPr>
        <w:t>ritique (</w:t>
      </w:r>
      <w:proofErr w:type="gramStart"/>
      <w:r w:rsidRPr="0044273C">
        <w:rPr>
          <w:rFonts w:ascii="Arial" w:hAnsi="Arial" w:cs="Helvetica"/>
          <w:lang w:val="en-US"/>
        </w:rPr>
        <w:t>i.e.</w:t>
      </w:r>
      <w:proofErr w:type="gramEnd"/>
      <w:r w:rsidRPr="0044273C">
        <w:rPr>
          <w:rFonts w:ascii="Arial" w:hAnsi="Arial" w:cs="Helvetica"/>
          <w:lang w:val="en-US"/>
        </w:rPr>
        <w:t xml:space="preserve"> evaluate the strengths and weaknesses of) the research data intended to address specific research questions</w:t>
      </w:r>
      <w:r>
        <w:rPr>
          <w:rFonts w:ascii="Arial" w:hAnsi="Arial"/>
        </w:rPr>
        <w:t xml:space="preserve"> </w:t>
      </w:r>
    </w:p>
    <w:p w14:paraId="3E54F560" w14:textId="0ACCA0FA" w:rsidR="0006419B" w:rsidRDefault="0006419B" w:rsidP="0006419B">
      <w:pPr>
        <w:spacing w:after="120" w:line="240" w:lineRule="auto"/>
        <w:ind w:left="540" w:right="259" w:hanging="540"/>
        <w:jc w:val="both"/>
        <w:rPr>
          <w:rFonts w:ascii="Arial" w:hAnsi="Arial" w:cs="Helvetica"/>
          <w:lang w:val="en-US"/>
        </w:rPr>
      </w:pPr>
      <w:r>
        <w:rPr>
          <w:rFonts w:ascii="Arial" w:hAnsi="Arial"/>
        </w:rPr>
        <w:t>9</w:t>
      </w:r>
      <w:r w:rsidRPr="0044273C">
        <w:rPr>
          <w:rFonts w:ascii="Arial" w:hAnsi="Arial"/>
        </w:rPr>
        <w:t xml:space="preserve">.3 </w:t>
      </w:r>
      <w:r>
        <w:rPr>
          <w:rFonts w:ascii="Arial" w:hAnsi="Arial"/>
        </w:rPr>
        <w:tab/>
      </w:r>
      <w:r w:rsidRPr="0044273C">
        <w:rPr>
          <w:rFonts w:ascii="Arial" w:hAnsi="Arial" w:cs="Helvetica"/>
          <w:lang w:val="en-US"/>
        </w:rPr>
        <w:t>Competently disseminate their work to an audience</w:t>
      </w:r>
    </w:p>
    <w:p w14:paraId="5C562D61" w14:textId="67485FB9" w:rsidR="0006419B" w:rsidRDefault="0006419B" w:rsidP="0006419B">
      <w:pPr>
        <w:spacing w:after="120" w:line="240" w:lineRule="auto"/>
        <w:ind w:left="540" w:right="259" w:hanging="540"/>
        <w:jc w:val="both"/>
        <w:rPr>
          <w:rFonts w:ascii="Arial" w:hAnsi="Arial" w:cs="Arial"/>
          <w:b/>
        </w:rPr>
      </w:pPr>
      <w:r>
        <w:rPr>
          <w:rFonts w:ascii="Arial" w:hAnsi="Arial"/>
        </w:rPr>
        <w:t>9</w:t>
      </w:r>
      <w:r w:rsidRPr="0044273C">
        <w:rPr>
          <w:rFonts w:ascii="Arial" w:hAnsi="Arial"/>
        </w:rPr>
        <w:t xml:space="preserve">.4 </w:t>
      </w:r>
      <w:r>
        <w:rPr>
          <w:rFonts w:ascii="Arial" w:hAnsi="Arial"/>
        </w:rPr>
        <w:tab/>
      </w:r>
      <w:r w:rsidR="005D04AE">
        <w:rPr>
          <w:rFonts w:ascii="Arial" w:hAnsi="Arial"/>
        </w:rPr>
        <w:t>E</w:t>
      </w:r>
      <w:r w:rsidRPr="0044273C">
        <w:rPr>
          <w:rFonts w:ascii="Arial" w:hAnsi="Arial"/>
        </w:rPr>
        <w:t xml:space="preserve">xpress opinions, argue rationally and engage in critical thinking </w:t>
      </w:r>
      <w:r w:rsidR="003D0F9E">
        <w:rPr>
          <w:rFonts w:ascii="Arial" w:hAnsi="Arial"/>
        </w:rPr>
        <w:t xml:space="preserve">via a variety of methods. </w:t>
      </w:r>
    </w:p>
    <w:p w14:paraId="7117C358"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6FE5562D" w14:textId="77777777" w:rsidR="00436BBE" w:rsidRPr="00DE10E5" w:rsidRDefault="00436BBE" w:rsidP="00DE10E5">
      <w:pPr>
        <w:pStyle w:val="ListParagraph"/>
        <w:spacing w:after="120" w:line="240" w:lineRule="auto"/>
        <w:ind w:right="260"/>
        <w:jc w:val="both"/>
        <w:rPr>
          <w:rFonts w:ascii="Arial" w:hAnsi="Arial" w:cs="Arial"/>
        </w:rPr>
      </w:pPr>
      <w:r w:rsidRPr="00DE10E5">
        <w:rPr>
          <w:rFonts w:ascii="Arial" w:hAnsi="Arial" w:cs="Arial"/>
        </w:rPr>
        <w:t xml:space="preserve">This module will provide students with a wide-ranging, </w:t>
      </w:r>
      <w:proofErr w:type="gramStart"/>
      <w:r w:rsidRPr="00DE10E5">
        <w:rPr>
          <w:rFonts w:ascii="Arial" w:hAnsi="Arial" w:cs="Arial"/>
        </w:rPr>
        <w:t>detailed</w:t>
      </w:r>
      <w:proofErr w:type="gramEnd"/>
      <w:r w:rsidRPr="00DE10E5">
        <w:rPr>
          <w:rFonts w:ascii="Arial" w:hAnsi="Arial" w:cs="Arial"/>
        </w:rPr>
        <w:t xml:space="preserve"> and critical overview of forensic face matching, to give insight into the application and efficacy of this task, and its limitations in occupational settings. This will be complemented throughout by consideration of current scientific knowledge and theoretical instruction about how the methods and techniques of cognitive psychology have been applied to investigate forensic face matching. The curriculum will focus on factors that limit forensic face matching at passport control and in police investigations, </w:t>
      </w:r>
      <w:proofErr w:type="gramStart"/>
      <w:r w:rsidRPr="00DE10E5">
        <w:rPr>
          <w:rFonts w:ascii="Arial" w:hAnsi="Arial" w:cs="Arial"/>
        </w:rPr>
        <w:t>procedures</w:t>
      </w:r>
      <w:proofErr w:type="gramEnd"/>
      <w:r w:rsidRPr="00DE10E5">
        <w:rPr>
          <w:rFonts w:ascii="Arial" w:hAnsi="Arial" w:cs="Arial"/>
        </w:rPr>
        <w:t xml:space="preserve"> and application of forensic face matching by the police, understanding of professional expertise and training, individual differences between observers, the cognitive underpinnings of forensic face matching, automatic face recognition systems and human-computer interaction, and the emergent threat of hyper-realistic masks.</w:t>
      </w:r>
    </w:p>
    <w:p w14:paraId="26EC1C0C"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lastRenderedPageBreak/>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14:paraId="6B224586" w14:textId="77777777" w:rsidR="00436BBE" w:rsidRPr="00DE10E5" w:rsidRDefault="00436BBE" w:rsidP="00DE10E5">
      <w:pPr>
        <w:pStyle w:val="ListParagraph"/>
        <w:autoSpaceDE w:val="0"/>
        <w:autoSpaceDN w:val="0"/>
        <w:adjustRightInd w:val="0"/>
        <w:outlineLvl w:val="0"/>
        <w:rPr>
          <w:rFonts w:ascii="Arial" w:eastAsia="Cambria" w:hAnsi="Arial" w:cs="Arial"/>
        </w:rPr>
      </w:pPr>
      <w:r w:rsidRPr="00DE10E5">
        <w:rPr>
          <w:rFonts w:ascii="Arial" w:eastAsia="Cambria" w:hAnsi="Arial" w:cs="Arial"/>
        </w:rPr>
        <w:t xml:space="preserve">Many of the materials covered in this module are available in a new book (Bindemann, M. (Ed.) </w:t>
      </w:r>
      <w:r w:rsidRPr="00DE10E5">
        <w:rPr>
          <w:rFonts w:ascii="Arial" w:eastAsia="Cambria" w:hAnsi="Arial" w:cs="Arial"/>
          <w:i/>
        </w:rPr>
        <w:t>Forensic Face Matching: Research and Practice</w:t>
      </w:r>
      <w:r w:rsidRPr="00DE10E5">
        <w:rPr>
          <w:rFonts w:ascii="Arial" w:eastAsia="Cambria" w:hAnsi="Arial" w:cs="Arial"/>
        </w:rPr>
        <w:t xml:space="preserve">. Oxford University Press – 2021. ISBN 978–0–19–883774–9). Key teaching materials such as new journal articles will be updated annually. </w:t>
      </w:r>
    </w:p>
    <w:p w14:paraId="5F18EBB5" w14:textId="77777777"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14:paraId="5A176DA6" w14:textId="77777777"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0334FE">
        <w:rPr>
          <w:rFonts w:ascii="Arial" w:hAnsi="Arial" w:cs="Arial"/>
          <w:iCs/>
        </w:rPr>
        <w:t>22</w:t>
      </w:r>
    </w:p>
    <w:p w14:paraId="4FD64C8D"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0334FE">
        <w:rPr>
          <w:rFonts w:ascii="Arial" w:hAnsi="Arial" w:cs="Arial"/>
          <w:iCs/>
        </w:rPr>
        <w:t>178</w:t>
      </w:r>
    </w:p>
    <w:p w14:paraId="6B438F7E"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0334FE">
        <w:rPr>
          <w:rFonts w:ascii="Arial" w:hAnsi="Arial" w:cs="Arial"/>
          <w:iCs/>
        </w:rPr>
        <w:t>200</w:t>
      </w:r>
    </w:p>
    <w:p w14:paraId="19E4BF8D" w14:textId="77777777"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319AEA4E" w14:textId="29FE5421" w:rsidR="007C6873" w:rsidRPr="00DE10E5" w:rsidRDefault="00696FF5" w:rsidP="00072CCB">
      <w:pPr>
        <w:pStyle w:val="ListParagraph"/>
        <w:numPr>
          <w:ilvl w:val="1"/>
          <w:numId w:val="9"/>
        </w:numPr>
        <w:spacing w:after="120"/>
        <w:ind w:left="567" w:hanging="567"/>
        <w:rPr>
          <w:rFonts w:ascii="Arial" w:hAnsi="Arial" w:cs="Arial"/>
          <w:iCs/>
        </w:rPr>
      </w:pPr>
      <w:r w:rsidRPr="00DE10E5">
        <w:rPr>
          <w:rFonts w:ascii="Arial" w:hAnsi="Arial" w:cs="Arial"/>
          <w:iCs/>
        </w:rPr>
        <w:t>Main assessment methods</w:t>
      </w:r>
    </w:p>
    <w:p w14:paraId="1F1B8462" w14:textId="144D57C5" w:rsidR="007C6873" w:rsidRDefault="007C6873" w:rsidP="007C6873">
      <w:pPr>
        <w:pStyle w:val="ListParagraph"/>
        <w:spacing w:after="120"/>
        <w:ind w:left="567"/>
        <w:rPr>
          <w:rFonts w:ascii="Arial" w:hAnsi="Arial" w:cs="Arial"/>
          <w:iCs/>
        </w:rPr>
      </w:pPr>
      <w:r>
        <w:rPr>
          <w:rFonts w:ascii="Arial" w:hAnsi="Arial" w:cs="Arial"/>
          <w:iCs/>
        </w:rPr>
        <w:t>In Class Presentation</w:t>
      </w:r>
      <w:r w:rsidR="008A2BE9">
        <w:rPr>
          <w:rFonts w:ascii="Arial" w:hAnsi="Arial" w:cs="Arial"/>
          <w:iCs/>
        </w:rPr>
        <w:t xml:space="preserve"> A</w:t>
      </w:r>
      <w:r w:rsidR="008A2BE9">
        <w:rPr>
          <w:rFonts w:ascii="Arial" w:hAnsi="Arial" w:cs="Arial"/>
          <w:iCs/>
        </w:rPr>
        <w:tab/>
      </w:r>
      <w:r w:rsidR="008A2BE9">
        <w:rPr>
          <w:rFonts w:ascii="Arial" w:hAnsi="Arial" w:cs="Arial"/>
          <w:iCs/>
        </w:rPr>
        <w:tab/>
        <w:t xml:space="preserve">approx. </w:t>
      </w:r>
      <w:r w:rsidR="00166692">
        <w:rPr>
          <w:rFonts w:ascii="Arial" w:hAnsi="Arial" w:cs="Arial"/>
          <w:iCs/>
        </w:rPr>
        <w:t>10</w:t>
      </w:r>
      <w:r w:rsidR="008A2BE9">
        <w:rPr>
          <w:rFonts w:ascii="Arial" w:hAnsi="Arial" w:cs="Arial"/>
          <w:iCs/>
        </w:rPr>
        <w:t xml:space="preserve"> minutes</w:t>
      </w:r>
      <w:r w:rsidR="008A2BE9">
        <w:rPr>
          <w:rFonts w:ascii="Arial" w:hAnsi="Arial" w:cs="Arial"/>
          <w:iCs/>
        </w:rPr>
        <w:tab/>
      </w:r>
      <w:r>
        <w:rPr>
          <w:rFonts w:ascii="Arial" w:hAnsi="Arial" w:cs="Arial"/>
          <w:iCs/>
        </w:rPr>
        <w:tab/>
      </w:r>
      <w:r w:rsidR="008A2BE9">
        <w:rPr>
          <w:rFonts w:ascii="Arial" w:hAnsi="Arial" w:cs="Arial"/>
          <w:iCs/>
        </w:rPr>
        <w:t>1</w:t>
      </w:r>
      <w:r w:rsidR="00CB0A44">
        <w:rPr>
          <w:rFonts w:ascii="Arial" w:hAnsi="Arial" w:cs="Arial"/>
          <w:iCs/>
        </w:rPr>
        <w:t>5</w:t>
      </w:r>
      <w:r>
        <w:rPr>
          <w:rFonts w:ascii="Arial" w:hAnsi="Arial" w:cs="Arial"/>
          <w:iCs/>
        </w:rPr>
        <w:t>%</w:t>
      </w:r>
    </w:p>
    <w:p w14:paraId="0633ACC1" w14:textId="4D5B4146" w:rsidR="008A2BE9" w:rsidRDefault="00CD258C" w:rsidP="007C6873">
      <w:pPr>
        <w:pStyle w:val="ListParagraph"/>
        <w:spacing w:after="120"/>
        <w:ind w:left="567"/>
        <w:rPr>
          <w:rFonts w:ascii="Arial" w:hAnsi="Arial" w:cs="Arial"/>
          <w:iCs/>
        </w:rPr>
      </w:pPr>
      <w:r>
        <w:rPr>
          <w:rFonts w:ascii="Arial" w:hAnsi="Arial" w:cs="Arial"/>
          <w:iCs/>
        </w:rPr>
        <w:t>In Class Presentation B</w:t>
      </w:r>
      <w:r w:rsidR="008A2BE9">
        <w:rPr>
          <w:rFonts w:ascii="Arial" w:hAnsi="Arial" w:cs="Arial"/>
          <w:iCs/>
        </w:rPr>
        <w:tab/>
      </w:r>
      <w:r w:rsidR="00166692">
        <w:rPr>
          <w:rFonts w:ascii="Arial" w:hAnsi="Arial" w:cs="Arial"/>
          <w:iCs/>
        </w:rPr>
        <w:tab/>
      </w:r>
      <w:r>
        <w:rPr>
          <w:rFonts w:ascii="Arial" w:hAnsi="Arial" w:cs="Arial"/>
          <w:iCs/>
        </w:rPr>
        <w:t>approx. 15 minutes</w:t>
      </w:r>
      <w:r w:rsidDel="00166692">
        <w:rPr>
          <w:rFonts w:ascii="Arial" w:hAnsi="Arial" w:cs="Arial"/>
          <w:iCs/>
        </w:rPr>
        <w:t xml:space="preserve"> </w:t>
      </w:r>
      <w:r w:rsidR="008A2BE9">
        <w:rPr>
          <w:rFonts w:ascii="Arial" w:hAnsi="Arial" w:cs="Arial"/>
          <w:iCs/>
        </w:rPr>
        <w:tab/>
      </w:r>
      <w:r w:rsidR="00166692">
        <w:rPr>
          <w:rFonts w:ascii="Arial" w:hAnsi="Arial" w:cs="Arial"/>
          <w:iCs/>
        </w:rPr>
        <w:tab/>
      </w:r>
      <w:r>
        <w:rPr>
          <w:rFonts w:ascii="Arial" w:hAnsi="Arial" w:cs="Arial"/>
          <w:iCs/>
        </w:rPr>
        <w:t>2</w:t>
      </w:r>
      <w:r w:rsidR="00CB0A44">
        <w:rPr>
          <w:rFonts w:ascii="Arial" w:hAnsi="Arial" w:cs="Arial"/>
          <w:iCs/>
        </w:rPr>
        <w:t>5</w:t>
      </w:r>
      <w:r w:rsidR="008A2BE9">
        <w:rPr>
          <w:rFonts w:ascii="Arial" w:hAnsi="Arial" w:cs="Arial"/>
          <w:iCs/>
        </w:rPr>
        <w:t>%</w:t>
      </w:r>
    </w:p>
    <w:p w14:paraId="7DB27977" w14:textId="6395D155" w:rsidR="006043FC" w:rsidRPr="007C6873" w:rsidRDefault="007C6873" w:rsidP="007C6873">
      <w:pPr>
        <w:pStyle w:val="ListParagraph"/>
        <w:spacing w:after="120"/>
        <w:ind w:left="567"/>
        <w:rPr>
          <w:rFonts w:ascii="Arial" w:hAnsi="Arial" w:cs="Arial"/>
          <w:iCs/>
        </w:rPr>
      </w:pPr>
      <w:r w:rsidRPr="007C6873">
        <w:rPr>
          <w:rFonts w:ascii="Arial" w:hAnsi="Arial" w:cs="Arial"/>
          <w:iCs/>
        </w:rPr>
        <w:t>Research Proposal</w:t>
      </w:r>
      <w:r>
        <w:rPr>
          <w:rFonts w:ascii="Arial" w:hAnsi="Arial" w:cs="Arial"/>
          <w:iCs/>
        </w:rPr>
        <w:tab/>
      </w:r>
      <w:r>
        <w:rPr>
          <w:rFonts w:ascii="Arial" w:hAnsi="Arial" w:cs="Arial"/>
          <w:iCs/>
        </w:rPr>
        <w:tab/>
      </w:r>
      <w:r w:rsidR="00166692">
        <w:rPr>
          <w:rFonts w:ascii="Arial" w:hAnsi="Arial" w:cs="Arial"/>
          <w:iCs/>
        </w:rPr>
        <w:t>2</w:t>
      </w:r>
      <w:r>
        <w:rPr>
          <w:rFonts w:ascii="Arial" w:hAnsi="Arial" w:cs="Arial"/>
          <w:iCs/>
        </w:rPr>
        <w:t>,000 words</w:t>
      </w:r>
      <w:r>
        <w:rPr>
          <w:rFonts w:ascii="Arial" w:hAnsi="Arial" w:cs="Arial"/>
          <w:iCs/>
        </w:rPr>
        <w:tab/>
      </w:r>
      <w:r>
        <w:rPr>
          <w:rFonts w:ascii="Arial" w:hAnsi="Arial" w:cs="Arial"/>
          <w:iCs/>
        </w:rPr>
        <w:tab/>
      </w:r>
      <w:r w:rsidR="008A2BE9">
        <w:rPr>
          <w:rFonts w:ascii="Arial" w:hAnsi="Arial" w:cs="Arial"/>
          <w:iCs/>
        </w:rPr>
        <w:tab/>
      </w:r>
      <w:r w:rsidR="00CB0A44">
        <w:rPr>
          <w:rFonts w:ascii="Arial" w:hAnsi="Arial" w:cs="Arial"/>
          <w:iCs/>
        </w:rPr>
        <w:t>6</w:t>
      </w:r>
      <w:r>
        <w:rPr>
          <w:rFonts w:ascii="Arial" w:hAnsi="Arial" w:cs="Arial"/>
          <w:iCs/>
        </w:rPr>
        <w:t>0%</w:t>
      </w:r>
    </w:p>
    <w:p w14:paraId="42EAD094" w14:textId="77777777"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45508B77" w14:textId="1CEE3EE5" w:rsidR="00C57028" w:rsidRDefault="007C6873" w:rsidP="00C57028">
      <w:pPr>
        <w:spacing w:after="120" w:line="240" w:lineRule="auto"/>
        <w:ind w:left="567" w:right="260"/>
        <w:jc w:val="both"/>
        <w:rPr>
          <w:rFonts w:ascii="Arial" w:hAnsi="Arial" w:cs="Arial"/>
          <w:iCs/>
        </w:rPr>
      </w:pPr>
      <w:r>
        <w:rPr>
          <w:rFonts w:ascii="Arial" w:hAnsi="Arial" w:cs="Arial"/>
          <w:iCs/>
        </w:rPr>
        <w:t xml:space="preserve">Like for Like. </w:t>
      </w:r>
    </w:p>
    <w:p w14:paraId="7AEFA6E9" w14:textId="77777777" w:rsidR="00DE10E5" w:rsidRPr="008B7D28" w:rsidRDefault="00DE10E5" w:rsidP="00C57028">
      <w:pPr>
        <w:spacing w:after="120" w:line="240" w:lineRule="auto"/>
        <w:ind w:left="567" w:right="260"/>
        <w:jc w:val="both"/>
        <w:rPr>
          <w:rFonts w:ascii="Arial" w:hAnsi="Arial" w:cs="Arial"/>
          <w:b/>
          <w:iCs/>
        </w:rPr>
      </w:pPr>
    </w:p>
    <w:p w14:paraId="3E033BEF" w14:textId="77777777"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153" w:type="dxa"/>
        <w:tblInd w:w="108" w:type="dxa"/>
        <w:tblLayout w:type="fixed"/>
        <w:tblLook w:val="04A0" w:firstRow="1" w:lastRow="0" w:firstColumn="1" w:lastColumn="0" w:noHBand="0" w:noVBand="1"/>
      </w:tblPr>
      <w:tblGrid>
        <w:gridCol w:w="3629"/>
        <w:gridCol w:w="815"/>
        <w:gridCol w:w="815"/>
        <w:gridCol w:w="816"/>
        <w:gridCol w:w="815"/>
        <w:gridCol w:w="816"/>
        <w:gridCol w:w="815"/>
        <w:gridCol w:w="816"/>
        <w:gridCol w:w="816"/>
      </w:tblGrid>
      <w:tr w:rsidR="00CE71A2" w:rsidRPr="008B7D28" w14:paraId="5D77985B" w14:textId="77777777" w:rsidTr="00CE71A2">
        <w:trPr>
          <w:trHeight w:val="368"/>
        </w:trPr>
        <w:tc>
          <w:tcPr>
            <w:tcW w:w="3629" w:type="dxa"/>
            <w:shd w:val="clear" w:color="auto" w:fill="D9D9D9" w:themeFill="background1" w:themeFillShade="D9"/>
          </w:tcPr>
          <w:p w14:paraId="1D1F024A" w14:textId="77777777" w:rsidR="00CE71A2" w:rsidRPr="008B7D28" w:rsidRDefault="00CE71A2" w:rsidP="00302082">
            <w:pPr>
              <w:spacing w:after="120"/>
              <w:ind w:left="33"/>
              <w:rPr>
                <w:rFonts w:ascii="Arial" w:hAnsi="Arial" w:cs="Arial"/>
                <w:b/>
              </w:rPr>
            </w:pPr>
            <w:r w:rsidRPr="008B7D28">
              <w:rPr>
                <w:rFonts w:ascii="Arial" w:hAnsi="Arial" w:cs="Arial"/>
                <w:b/>
              </w:rPr>
              <w:t>Module learning outcome</w:t>
            </w:r>
          </w:p>
        </w:tc>
        <w:tc>
          <w:tcPr>
            <w:tcW w:w="815" w:type="dxa"/>
          </w:tcPr>
          <w:p w14:paraId="49A788C7" w14:textId="77777777" w:rsidR="00CE71A2" w:rsidRPr="008B7D28" w:rsidRDefault="00CE71A2" w:rsidP="00302082">
            <w:pPr>
              <w:spacing w:after="120"/>
              <w:rPr>
                <w:rFonts w:ascii="Arial" w:hAnsi="Arial" w:cs="Arial"/>
              </w:rPr>
            </w:pPr>
            <w:r w:rsidRPr="008B7D28">
              <w:rPr>
                <w:rFonts w:ascii="Arial" w:hAnsi="Arial" w:cs="Arial"/>
              </w:rPr>
              <w:t>8.1</w:t>
            </w:r>
          </w:p>
        </w:tc>
        <w:tc>
          <w:tcPr>
            <w:tcW w:w="815" w:type="dxa"/>
          </w:tcPr>
          <w:p w14:paraId="3B372777" w14:textId="77777777" w:rsidR="00CE71A2" w:rsidRPr="008B7D28" w:rsidRDefault="00CE71A2" w:rsidP="00302082">
            <w:pPr>
              <w:spacing w:after="120"/>
              <w:rPr>
                <w:rFonts w:ascii="Arial" w:hAnsi="Arial" w:cs="Arial"/>
              </w:rPr>
            </w:pPr>
            <w:r w:rsidRPr="008B7D28">
              <w:rPr>
                <w:rFonts w:ascii="Arial" w:hAnsi="Arial" w:cs="Arial"/>
              </w:rPr>
              <w:t>8.2</w:t>
            </w:r>
          </w:p>
        </w:tc>
        <w:tc>
          <w:tcPr>
            <w:tcW w:w="816" w:type="dxa"/>
          </w:tcPr>
          <w:p w14:paraId="4DF1CCA8" w14:textId="77777777" w:rsidR="00CE71A2" w:rsidRPr="008B7D28" w:rsidRDefault="00CE71A2" w:rsidP="00302082">
            <w:pPr>
              <w:spacing w:after="120"/>
              <w:rPr>
                <w:rFonts w:ascii="Arial" w:hAnsi="Arial" w:cs="Arial"/>
              </w:rPr>
            </w:pPr>
            <w:r w:rsidRPr="008B7D28">
              <w:rPr>
                <w:rFonts w:ascii="Arial" w:hAnsi="Arial" w:cs="Arial"/>
              </w:rPr>
              <w:t>8.3</w:t>
            </w:r>
          </w:p>
        </w:tc>
        <w:tc>
          <w:tcPr>
            <w:tcW w:w="815" w:type="dxa"/>
          </w:tcPr>
          <w:p w14:paraId="50452D5C" w14:textId="77777777" w:rsidR="00CE71A2" w:rsidRPr="008B7D28" w:rsidRDefault="00CE71A2" w:rsidP="00302082">
            <w:pPr>
              <w:spacing w:after="120"/>
              <w:rPr>
                <w:rFonts w:ascii="Arial" w:hAnsi="Arial" w:cs="Arial"/>
              </w:rPr>
            </w:pPr>
            <w:r w:rsidRPr="008B7D28">
              <w:rPr>
                <w:rFonts w:ascii="Arial" w:hAnsi="Arial" w:cs="Arial"/>
              </w:rPr>
              <w:t>8.4</w:t>
            </w:r>
          </w:p>
        </w:tc>
        <w:tc>
          <w:tcPr>
            <w:tcW w:w="816" w:type="dxa"/>
          </w:tcPr>
          <w:p w14:paraId="08EA0495" w14:textId="77777777" w:rsidR="00CE71A2" w:rsidRPr="008B7D28" w:rsidRDefault="00CE71A2" w:rsidP="00302082">
            <w:pPr>
              <w:spacing w:after="120"/>
              <w:rPr>
                <w:rFonts w:ascii="Arial" w:hAnsi="Arial" w:cs="Arial"/>
              </w:rPr>
            </w:pPr>
            <w:r>
              <w:rPr>
                <w:rFonts w:ascii="Arial" w:hAnsi="Arial" w:cs="Arial"/>
              </w:rPr>
              <w:t>9.1</w:t>
            </w:r>
          </w:p>
        </w:tc>
        <w:tc>
          <w:tcPr>
            <w:tcW w:w="815" w:type="dxa"/>
          </w:tcPr>
          <w:p w14:paraId="14BE79A9" w14:textId="77777777" w:rsidR="00CE71A2" w:rsidRPr="008B7D28" w:rsidRDefault="00CE71A2" w:rsidP="00302082">
            <w:pPr>
              <w:spacing w:after="120"/>
              <w:rPr>
                <w:rFonts w:ascii="Arial" w:hAnsi="Arial" w:cs="Arial"/>
              </w:rPr>
            </w:pPr>
            <w:r>
              <w:rPr>
                <w:rFonts w:ascii="Arial" w:hAnsi="Arial" w:cs="Arial"/>
              </w:rPr>
              <w:t>9.2</w:t>
            </w:r>
          </w:p>
        </w:tc>
        <w:tc>
          <w:tcPr>
            <w:tcW w:w="816" w:type="dxa"/>
          </w:tcPr>
          <w:p w14:paraId="6A4DFE57" w14:textId="77777777" w:rsidR="00CE71A2" w:rsidRPr="008B7D28" w:rsidRDefault="00CE71A2" w:rsidP="00302082">
            <w:pPr>
              <w:spacing w:after="120"/>
              <w:rPr>
                <w:rFonts w:ascii="Arial" w:hAnsi="Arial" w:cs="Arial"/>
              </w:rPr>
            </w:pPr>
            <w:r>
              <w:rPr>
                <w:rFonts w:ascii="Arial" w:hAnsi="Arial" w:cs="Arial"/>
              </w:rPr>
              <w:t>9.3</w:t>
            </w:r>
          </w:p>
        </w:tc>
        <w:tc>
          <w:tcPr>
            <w:tcW w:w="816" w:type="dxa"/>
          </w:tcPr>
          <w:p w14:paraId="4D23476A" w14:textId="77777777" w:rsidR="00CE71A2" w:rsidRPr="008B7D28" w:rsidRDefault="00CE71A2" w:rsidP="00302082">
            <w:pPr>
              <w:spacing w:after="120"/>
              <w:rPr>
                <w:rFonts w:ascii="Arial" w:hAnsi="Arial" w:cs="Arial"/>
              </w:rPr>
            </w:pPr>
            <w:r>
              <w:rPr>
                <w:rFonts w:ascii="Arial" w:hAnsi="Arial" w:cs="Arial"/>
              </w:rPr>
              <w:t>9.4</w:t>
            </w:r>
          </w:p>
        </w:tc>
      </w:tr>
      <w:tr w:rsidR="00CE71A2" w:rsidRPr="008B7D28" w14:paraId="64E44617" w14:textId="77777777" w:rsidTr="00CE71A2">
        <w:trPr>
          <w:trHeight w:val="70"/>
        </w:trPr>
        <w:tc>
          <w:tcPr>
            <w:tcW w:w="3629" w:type="dxa"/>
            <w:shd w:val="clear" w:color="auto" w:fill="D9D9D9" w:themeFill="background1" w:themeFillShade="D9"/>
          </w:tcPr>
          <w:p w14:paraId="501CB5A5" w14:textId="77777777" w:rsidR="00CE71A2" w:rsidRPr="008B7D28" w:rsidRDefault="00CE71A2" w:rsidP="00302082">
            <w:pPr>
              <w:spacing w:after="120"/>
              <w:rPr>
                <w:rFonts w:ascii="Arial" w:hAnsi="Arial" w:cs="Arial"/>
                <w:b/>
              </w:rPr>
            </w:pPr>
            <w:r w:rsidRPr="008B7D28">
              <w:rPr>
                <w:rFonts w:ascii="Arial" w:hAnsi="Arial" w:cs="Arial"/>
                <w:b/>
              </w:rPr>
              <w:t>Learning/ teaching method</w:t>
            </w:r>
          </w:p>
        </w:tc>
        <w:tc>
          <w:tcPr>
            <w:tcW w:w="815" w:type="dxa"/>
          </w:tcPr>
          <w:p w14:paraId="78716BEE" w14:textId="77777777" w:rsidR="00CE71A2" w:rsidRPr="008B7D28" w:rsidRDefault="00CE71A2" w:rsidP="00302082">
            <w:pPr>
              <w:spacing w:after="120"/>
              <w:rPr>
                <w:rFonts w:ascii="Arial" w:hAnsi="Arial" w:cs="Arial"/>
                <w:b/>
              </w:rPr>
            </w:pPr>
          </w:p>
        </w:tc>
        <w:tc>
          <w:tcPr>
            <w:tcW w:w="815" w:type="dxa"/>
          </w:tcPr>
          <w:p w14:paraId="3246865E" w14:textId="77777777" w:rsidR="00CE71A2" w:rsidRPr="008B7D28" w:rsidRDefault="00CE71A2" w:rsidP="00302082">
            <w:pPr>
              <w:spacing w:after="120"/>
              <w:rPr>
                <w:rFonts w:ascii="Arial" w:hAnsi="Arial" w:cs="Arial"/>
                <w:b/>
              </w:rPr>
            </w:pPr>
          </w:p>
        </w:tc>
        <w:tc>
          <w:tcPr>
            <w:tcW w:w="816" w:type="dxa"/>
          </w:tcPr>
          <w:p w14:paraId="569D9632" w14:textId="77777777" w:rsidR="00CE71A2" w:rsidRPr="008B7D28" w:rsidRDefault="00CE71A2" w:rsidP="00302082">
            <w:pPr>
              <w:spacing w:after="120"/>
              <w:rPr>
                <w:rFonts w:ascii="Arial" w:hAnsi="Arial" w:cs="Arial"/>
                <w:b/>
              </w:rPr>
            </w:pPr>
          </w:p>
        </w:tc>
        <w:tc>
          <w:tcPr>
            <w:tcW w:w="815" w:type="dxa"/>
          </w:tcPr>
          <w:p w14:paraId="7697D207" w14:textId="77777777" w:rsidR="00CE71A2" w:rsidRPr="008B7D28" w:rsidRDefault="00CE71A2" w:rsidP="00302082">
            <w:pPr>
              <w:spacing w:after="120"/>
              <w:rPr>
                <w:rFonts w:ascii="Arial" w:hAnsi="Arial" w:cs="Arial"/>
                <w:b/>
              </w:rPr>
            </w:pPr>
          </w:p>
        </w:tc>
        <w:tc>
          <w:tcPr>
            <w:tcW w:w="816" w:type="dxa"/>
          </w:tcPr>
          <w:p w14:paraId="39615CE4" w14:textId="77777777" w:rsidR="00CE71A2" w:rsidRPr="008B7D28" w:rsidRDefault="00CE71A2" w:rsidP="00302082">
            <w:pPr>
              <w:spacing w:after="120"/>
              <w:rPr>
                <w:rFonts w:ascii="Arial" w:hAnsi="Arial" w:cs="Arial"/>
                <w:b/>
              </w:rPr>
            </w:pPr>
          </w:p>
        </w:tc>
        <w:tc>
          <w:tcPr>
            <w:tcW w:w="815" w:type="dxa"/>
          </w:tcPr>
          <w:p w14:paraId="67356487" w14:textId="77777777" w:rsidR="00CE71A2" w:rsidRPr="008B7D28" w:rsidRDefault="00CE71A2" w:rsidP="00302082">
            <w:pPr>
              <w:spacing w:after="120"/>
              <w:rPr>
                <w:rFonts w:ascii="Arial" w:hAnsi="Arial" w:cs="Arial"/>
                <w:b/>
              </w:rPr>
            </w:pPr>
          </w:p>
        </w:tc>
        <w:tc>
          <w:tcPr>
            <w:tcW w:w="816" w:type="dxa"/>
          </w:tcPr>
          <w:p w14:paraId="065E76BF" w14:textId="77777777" w:rsidR="00CE71A2" w:rsidRPr="008B7D28" w:rsidRDefault="00CE71A2" w:rsidP="00302082">
            <w:pPr>
              <w:spacing w:after="120"/>
              <w:rPr>
                <w:rFonts w:ascii="Arial" w:hAnsi="Arial" w:cs="Arial"/>
                <w:b/>
              </w:rPr>
            </w:pPr>
          </w:p>
        </w:tc>
        <w:tc>
          <w:tcPr>
            <w:tcW w:w="816" w:type="dxa"/>
          </w:tcPr>
          <w:p w14:paraId="70FE3FD8" w14:textId="77777777" w:rsidR="00CE71A2" w:rsidRPr="008B7D28" w:rsidRDefault="00CE71A2" w:rsidP="00302082">
            <w:pPr>
              <w:spacing w:after="120"/>
              <w:rPr>
                <w:rFonts w:ascii="Arial" w:hAnsi="Arial" w:cs="Arial"/>
                <w:b/>
              </w:rPr>
            </w:pPr>
          </w:p>
        </w:tc>
      </w:tr>
      <w:tr w:rsidR="00CE71A2" w:rsidRPr="008B7D28" w14:paraId="31DE3B1A" w14:textId="77777777" w:rsidTr="00CE71A2">
        <w:trPr>
          <w:trHeight w:val="347"/>
        </w:trPr>
        <w:tc>
          <w:tcPr>
            <w:tcW w:w="3629" w:type="dxa"/>
          </w:tcPr>
          <w:p w14:paraId="2461CDAE" w14:textId="77777777" w:rsidR="00CE71A2" w:rsidRPr="008B7D28" w:rsidRDefault="00CE71A2" w:rsidP="00302082">
            <w:pPr>
              <w:spacing w:after="120"/>
              <w:rPr>
                <w:rFonts w:ascii="Arial" w:hAnsi="Arial" w:cs="Arial"/>
              </w:rPr>
            </w:pPr>
            <w:r w:rsidRPr="008B7D28">
              <w:rPr>
                <w:rFonts w:ascii="Arial" w:hAnsi="Arial" w:cs="Arial"/>
              </w:rPr>
              <w:t>Private Study</w:t>
            </w:r>
          </w:p>
        </w:tc>
        <w:tc>
          <w:tcPr>
            <w:tcW w:w="815" w:type="dxa"/>
          </w:tcPr>
          <w:p w14:paraId="571C4036"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1D833B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0E44634D"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0A22B7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186A00F9"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35B3FF70"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555B4141"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28E34517" w14:textId="77777777" w:rsidR="00CE71A2" w:rsidRPr="008B7D28" w:rsidRDefault="00CE71A2" w:rsidP="00302082">
            <w:pPr>
              <w:spacing w:after="120"/>
              <w:rPr>
                <w:rFonts w:ascii="Arial" w:hAnsi="Arial" w:cs="Arial"/>
                <w:b/>
              </w:rPr>
            </w:pPr>
            <w:r>
              <w:rPr>
                <w:rFonts w:ascii="Arial" w:hAnsi="Arial" w:cs="Arial"/>
                <w:b/>
              </w:rPr>
              <w:t>X</w:t>
            </w:r>
          </w:p>
        </w:tc>
      </w:tr>
      <w:tr w:rsidR="00CE71A2" w:rsidRPr="008B7D28" w14:paraId="515B9FEB" w14:textId="77777777" w:rsidTr="00CE71A2">
        <w:trPr>
          <w:trHeight w:val="362"/>
        </w:trPr>
        <w:tc>
          <w:tcPr>
            <w:tcW w:w="3629" w:type="dxa"/>
          </w:tcPr>
          <w:p w14:paraId="358E33AE" w14:textId="77777777" w:rsidR="00CE71A2" w:rsidRPr="008B7D28" w:rsidRDefault="00CE71A2" w:rsidP="00CE71A2">
            <w:pPr>
              <w:spacing w:after="120"/>
              <w:rPr>
                <w:rFonts w:ascii="Arial" w:hAnsi="Arial" w:cs="Arial"/>
              </w:rPr>
            </w:pPr>
            <w:r>
              <w:rPr>
                <w:rFonts w:ascii="Arial" w:hAnsi="Arial" w:cs="Arial"/>
              </w:rPr>
              <w:t>Lecture/Seminar</w:t>
            </w:r>
          </w:p>
        </w:tc>
        <w:tc>
          <w:tcPr>
            <w:tcW w:w="815" w:type="dxa"/>
          </w:tcPr>
          <w:p w14:paraId="2B616EE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E7915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BEB99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0E409DD"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75B3BE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4216C85E"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F118CBF"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5F5169FB" w14:textId="77777777" w:rsidR="00CE71A2" w:rsidRPr="008B7D28" w:rsidRDefault="00CE71A2" w:rsidP="00CE71A2">
            <w:pPr>
              <w:spacing w:after="120"/>
              <w:rPr>
                <w:rFonts w:ascii="Arial" w:hAnsi="Arial" w:cs="Arial"/>
                <w:b/>
              </w:rPr>
            </w:pPr>
            <w:r>
              <w:rPr>
                <w:rFonts w:ascii="Arial" w:hAnsi="Arial" w:cs="Arial"/>
                <w:b/>
              </w:rPr>
              <w:t>X</w:t>
            </w:r>
          </w:p>
        </w:tc>
      </w:tr>
      <w:tr w:rsidR="00CE71A2" w:rsidRPr="008B7D28" w14:paraId="144E0F9F" w14:textId="77777777" w:rsidTr="00CE71A2">
        <w:trPr>
          <w:trHeight w:val="233"/>
        </w:trPr>
        <w:tc>
          <w:tcPr>
            <w:tcW w:w="3629" w:type="dxa"/>
            <w:shd w:val="clear" w:color="auto" w:fill="D9D9D9" w:themeFill="background1" w:themeFillShade="D9"/>
          </w:tcPr>
          <w:p w14:paraId="4312DD20" w14:textId="77777777" w:rsidR="00CE71A2" w:rsidRPr="008B7D28" w:rsidRDefault="00CE71A2" w:rsidP="00CE71A2">
            <w:pPr>
              <w:spacing w:after="120"/>
              <w:rPr>
                <w:rFonts w:ascii="Arial" w:hAnsi="Arial" w:cs="Arial"/>
                <w:b/>
              </w:rPr>
            </w:pPr>
            <w:r w:rsidRPr="008B7D28">
              <w:rPr>
                <w:rFonts w:ascii="Arial" w:hAnsi="Arial" w:cs="Arial"/>
                <w:b/>
              </w:rPr>
              <w:t>Assessment method</w:t>
            </w:r>
          </w:p>
        </w:tc>
        <w:tc>
          <w:tcPr>
            <w:tcW w:w="815" w:type="dxa"/>
          </w:tcPr>
          <w:p w14:paraId="45B9FDE6" w14:textId="77777777" w:rsidR="00CE71A2" w:rsidRPr="008B7D28" w:rsidRDefault="00CE71A2" w:rsidP="00CE71A2">
            <w:pPr>
              <w:spacing w:after="120"/>
              <w:rPr>
                <w:rFonts w:ascii="Arial" w:hAnsi="Arial" w:cs="Arial"/>
                <w:b/>
              </w:rPr>
            </w:pPr>
          </w:p>
        </w:tc>
        <w:tc>
          <w:tcPr>
            <w:tcW w:w="815" w:type="dxa"/>
          </w:tcPr>
          <w:p w14:paraId="0B4E4244" w14:textId="77777777" w:rsidR="00CE71A2" w:rsidRPr="008B7D28" w:rsidRDefault="00CE71A2" w:rsidP="00CE71A2">
            <w:pPr>
              <w:spacing w:after="120"/>
              <w:rPr>
                <w:rFonts w:ascii="Arial" w:hAnsi="Arial" w:cs="Arial"/>
                <w:b/>
              </w:rPr>
            </w:pPr>
          </w:p>
        </w:tc>
        <w:tc>
          <w:tcPr>
            <w:tcW w:w="816" w:type="dxa"/>
          </w:tcPr>
          <w:p w14:paraId="5450D8C8" w14:textId="77777777" w:rsidR="00CE71A2" w:rsidRPr="008B7D28" w:rsidRDefault="00CE71A2" w:rsidP="00CE71A2">
            <w:pPr>
              <w:spacing w:after="120"/>
              <w:rPr>
                <w:rFonts w:ascii="Arial" w:hAnsi="Arial" w:cs="Arial"/>
                <w:b/>
              </w:rPr>
            </w:pPr>
          </w:p>
        </w:tc>
        <w:tc>
          <w:tcPr>
            <w:tcW w:w="815" w:type="dxa"/>
          </w:tcPr>
          <w:p w14:paraId="3C9965B2" w14:textId="77777777" w:rsidR="00CE71A2" w:rsidRPr="008B7D28" w:rsidRDefault="00CE71A2" w:rsidP="00CE71A2">
            <w:pPr>
              <w:spacing w:after="120"/>
              <w:rPr>
                <w:rFonts w:ascii="Arial" w:hAnsi="Arial" w:cs="Arial"/>
                <w:b/>
              </w:rPr>
            </w:pPr>
          </w:p>
        </w:tc>
        <w:tc>
          <w:tcPr>
            <w:tcW w:w="816" w:type="dxa"/>
          </w:tcPr>
          <w:p w14:paraId="63DF2CDD" w14:textId="77777777" w:rsidR="00CE71A2" w:rsidRPr="008B7D28" w:rsidRDefault="00CE71A2" w:rsidP="00CE71A2">
            <w:pPr>
              <w:spacing w:after="120"/>
              <w:rPr>
                <w:rFonts w:ascii="Arial" w:hAnsi="Arial" w:cs="Arial"/>
                <w:b/>
              </w:rPr>
            </w:pPr>
          </w:p>
        </w:tc>
        <w:tc>
          <w:tcPr>
            <w:tcW w:w="815" w:type="dxa"/>
          </w:tcPr>
          <w:p w14:paraId="03C8F3E7" w14:textId="77777777" w:rsidR="00CE71A2" w:rsidRPr="008B7D28" w:rsidRDefault="00CE71A2" w:rsidP="00CE71A2">
            <w:pPr>
              <w:spacing w:after="120"/>
              <w:rPr>
                <w:rFonts w:ascii="Arial" w:hAnsi="Arial" w:cs="Arial"/>
                <w:b/>
              </w:rPr>
            </w:pPr>
          </w:p>
        </w:tc>
        <w:tc>
          <w:tcPr>
            <w:tcW w:w="816" w:type="dxa"/>
          </w:tcPr>
          <w:p w14:paraId="4F41A1AF" w14:textId="77777777" w:rsidR="00CE71A2" w:rsidRPr="008B7D28" w:rsidRDefault="00CE71A2" w:rsidP="00CE71A2">
            <w:pPr>
              <w:spacing w:after="120"/>
              <w:rPr>
                <w:rFonts w:ascii="Arial" w:hAnsi="Arial" w:cs="Arial"/>
                <w:b/>
              </w:rPr>
            </w:pPr>
          </w:p>
        </w:tc>
        <w:tc>
          <w:tcPr>
            <w:tcW w:w="816" w:type="dxa"/>
          </w:tcPr>
          <w:p w14:paraId="23E49C54" w14:textId="77777777" w:rsidR="00CE71A2" w:rsidRPr="008B7D28" w:rsidRDefault="00CE71A2" w:rsidP="00CE71A2">
            <w:pPr>
              <w:spacing w:after="120"/>
              <w:rPr>
                <w:rFonts w:ascii="Arial" w:hAnsi="Arial" w:cs="Arial"/>
                <w:b/>
              </w:rPr>
            </w:pPr>
          </w:p>
        </w:tc>
      </w:tr>
      <w:tr w:rsidR="00CE71A2" w:rsidRPr="008B7D28" w14:paraId="3086321E" w14:textId="77777777" w:rsidTr="00CE71A2">
        <w:trPr>
          <w:trHeight w:val="362"/>
        </w:trPr>
        <w:tc>
          <w:tcPr>
            <w:tcW w:w="3629" w:type="dxa"/>
          </w:tcPr>
          <w:p w14:paraId="11B9F6B8" w14:textId="058C9CD3" w:rsidR="00CE71A2" w:rsidRPr="008B7D28" w:rsidRDefault="00CE71A2" w:rsidP="007C6873">
            <w:pPr>
              <w:spacing w:after="120"/>
              <w:rPr>
                <w:rFonts w:ascii="Arial" w:hAnsi="Arial" w:cs="Arial"/>
              </w:rPr>
            </w:pPr>
            <w:r w:rsidRPr="008B7D28">
              <w:rPr>
                <w:rFonts w:ascii="Arial" w:hAnsi="Arial" w:cs="Arial"/>
              </w:rPr>
              <w:t>Presentation</w:t>
            </w:r>
            <w:r w:rsidR="00CD258C">
              <w:rPr>
                <w:rFonts w:ascii="Arial" w:hAnsi="Arial" w:cs="Arial"/>
              </w:rPr>
              <w:t xml:space="preserve"> A</w:t>
            </w:r>
          </w:p>
        </w:tc>
        <w:tc>
          <w:tcPr>
            <w:tcW w:w="815" w:type="dxa"/>
          </w:tcPr>
          <w:p w14:paraId="263AADEA"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42E9EE9"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B930D4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709B28"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21FD22E0"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72FC0F2"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E09C80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84B6C4A" w14:textId="77777777" w:rsidR="00CE71A2" w:rsidRPr="008B7D28" w:rsidRDefault="00CE71A2" w:rsidP="00CE71A2">
            <w:pPr>
              <w:spacing w:after="120"/>
              <w:rPr>
                <w:rFonts w:ascii="Arial" w:hAnsi="Arial" w:cs="Arial"/>
                <w:b/>
              </w:rPr>
            </w:pPr>
            <w:r>
              <w:rPr>
                <w:rFonts w:ascii="Arial" w:hAnsi="Arial" w:cs="Arial"/>
                <w:b/>
              </w:rPr>
              <w:t>X</w:t>
            </w:r>
          </w:p>
        </w:tc>
      </w:tr>
      <w:tr w:rsidR="00166692" w:rsidRPr="008B7D28" w14:paraId="23F8514F" w14:textId="77777777" w:rsidTr="00CE71A2">
        <w:trPr>
          <w:trHeight w:val="362"/>
        </w:trPr>
        <w:tc>
          <w:tcPr>
            <w:tcW w:w="3629" w:type="dxa"/>
          </w:tcPr>
          <w:p w14:paraId="14CD6270" w14:textId="5336721E" w:rsidR="00166692" w:rsidRPr="008B7D28" w:rsidRDefault="00CD258C" w:rsidP="007C6873">
            <w:pPr>
              <w:spacing w:after="120"/>
              <w:rPr>
                <w:rFonts w:ascii="Arial" w:hAnsi="Arial" w:cs="Arial"/>
              </w:rPr>
            </w:pPr>
            <w:r>
              <w:rPr>
                <w:rFonts w:ascii="Arial" w:hAnsi="Arial" w:cs="Arial"/>
              </w:rPr>
              <w:t>Presentation B</w:t>
            </w:r>
          </w:p>
        </w:tc>
        <w:tc>
          <w:tcPr>
            <w:tcW w:w="815" w:type="dxa"/>
          </w:tcPr>
          <w:p w14:paraId="26462440" w14:textId="6E230C8F" w:rsidR="00166692" w:rsidRDefault="00166692" w:rsidP="00CE71A2">
            <w:pPr>
              <w:spacing w:after="120"/>
              <w:rPr>
                <w:rFonts w:ascii="Arial" w:hAnsi="Arial" w:cs="Arial"/>
                <w:b/>
              </w:rPr>
            </w:pPr>
            <w:r>
              <w:rPr>
                <w:rFonts w:ascii="Arial" w:hAnsi="Arial" w:cs="Arial"/>
                <w:b/>
              </w:rPr>
              <w:t>X</w:t>
            </w:r>
          </w:p>
        </w:tc>
        <w:tc>
          <w:tcPr>
            <w:tcW w:w="815" w:type="dxa"/>
          </w:tcPr>
          <w:p w14:paraId="6BE9829D" w14:textId="51A5B6E5" w:rsidR="00166692" w:rsidRDefault="00166692" w:rsidP="00CE71A2">
            <w:pPr>
              <w:spacing w:after="120"/>
              <w:rPr>
                <w:rFonts w:ascii="Arial" w:hAnsi="Arial" w:cs="Arial"/>
                <w:b/>
              </w:rPr>
            </w:pPr>
            <w:r>
              <w:rPr>
                <w:rFonts w:ascii="Arial" w:hAnsi="Arial" w:cs="Arial"/>
                <w:b/>
              </w:rPr>
              <w:t>X</w:t>
            </w:r>
          </w:p>
        </w:tc>
        <w:tc>
          <w:tcPr>
            <w:tcW w:w="816" w:type="dxa"/>
          </w:tcPr>
          <w:p w14:paraId="7844B94B" w14:textId="5D664D3A" w:rsidR="00166692" w:rsidRDefault="00166692" w:rsidP="00CE71A2">
            <w:pPr>
              <w:spacing w:after="120"/>
              <w:rPr>
                <w:rFonts w:ascii="Arial" w:hAnsi="Arial" w:cs="Arial"/>
                <w:b/>
              </w:rPr>
            </w:pPr>
            <w:r>
              <w:rPr>
                <w:rFonts w:ascii="Arial" w:hAnsi="Arial" w:cs="Arial"/>
                <w:b/>
              </w:rPr>
              <w:t>X</w:t>
            </w:r>
          </w:p>
        </w:tc>
        <w:tc>
          <w:tcPr>
            <w:tcW w:w="815" w:type="dxa"/>
          </w:tcPr>
          <w:p w14:paraId="7F85609D" w14:textId="38AD8256" w:rsidR="00166692" w:rsidRDefault="00166692" w:rsidP="00CE71A2">
            <w:pPr>
              <w:spacing w:after="120"/>
              <w:rPr>
                <w:rFonts w:ascii="Arial" w:hAnsi="Arial" w:cs="Arial"/>
                <w:b/>
              </w:rPr>
            </w:pPr>
            <w:r>
              <w:rPr>
                <w:rFonts w:ascii="Arial" w:hAnsi="Arial" w:cs="Arial"/>
                <w:b/>
              </w:rPr>
              <w:t>X</w:t>
            </w:r>
          </w:p>
        </w:tc>
        <w:tc>
          <w:tcPr>
            <w:tcW w:w="816" w:type="dxa"/>
          </w:tcPr>
          <w:p w14:paraId="3AD8564E" w14:textId="736DF608" w:rsidR="00166692" w:rsidRDefault="00166692" w:rsidP="00CE71A2">
            <w:pPr>
              <w:spacing w:after="120"/>
              <w:rPr>
                <w:rFonts w:ascii="Arial" w:hAnsi="Arial" w:cs="Arial"/>
                <w:b/>
              </w:rPr>
            </w:pPr>
            <w:r>
              <w:rPr>
                <w:rFonts w:ascii="Arial" w:hAnsi="Arial" w:cs="Arial"/>
                <w:b/>
              </w:rPr>
              <w:t>X</w:t>
            </w:r>
          </w:p>
        </w:tc>
        <w:tc>
          <w:tcPr>
            <w:tcW w:w="815" w:type="dxa"/>
          </w:tcPr>
          <w:p w14:paraId="1873BE23" w14:textId="5C84741C" w:rsidR="00166692" w:rsidRDefault="00166692" w:rsidP="00CE71A2">
            <w:pPr>
              <w:spacing w:after="120"/>
              <w:rPr>
                <w:rFonts w:ascii="Arial" w:hAnsi="Arial" w:cs="Arial"/>
                <w:b/>
              </w:rPr>
            </w:pPr>
            <w:r>
              <w:rPr>
                <w:rFonts w:ascii="Arial" w:hAnsi="Arial" w:cs="Arial"/>
                <w:b/>
              </w:rPr>
              <w:t>X</w:t>
            </w:r>
          </w:p>
        </w:tc>
        <w:tc>
          <w:tcPr>
            <w:tcW w:w="816" w:type="dxa"/>
          </w:tcPr>
          <w:p w14:paraId="2B52095A" w14:textId="606742E4" w:rsidR="00166692" w:rsidRDefault="00166692" w:rsidP="00CE71A2">
            <w:pPr>
              <w:spacing w:after="120"/>
              <w:rPr>
                <w:rFonts w:ascii="Arial" w:hAnsi="Arial" w:cs="Arial"/>
                <w:b/>
              </w:rPr>
            </w:pPr>
            <w:r>
              <w:rPr>
                <w:rFonts w:ascii="Arial" w:hAnsi="Arial" w:cs="Arial"/>
                <w:b/>
              </w:rPr>
              <w:t>X</w:t>
            </w:r>
          </w:p>
        </w:tc>
        <w:tc>
          <w:tcPr>
            <w:tcW w:w="816" w:type="dxa"/>
          </w:tcPr>
          <w:p w14:paraId="053D83DC" w14:textId="747E142B" w:rsidR="00166692" w:rsidRDefault="00166692" w:rsidP="00CE71A2">
            <w:pPr>
              <w:spacing w:after="120"/>
              <w:rPr>
                <w:rFonts w:ascii="Arial" w:hAnsi="Arial" w:cs="Arial"/>
                <w:b/>
              </w:rPr>
            </w:pPr>
            <w:r>
              <w:rPr>
                <w:rFonts w:ascii="Arial" w:hAnsi="Arial" w:cs="Arial"/>
                <w:b/>
              </w:rPr>
              <w:t>X</w:t>
            </w:r>
          </w:p>
        </w:tc>
      </w:tr>
      <w:tr w:rsidR="00CE71A2" w:rsidRPr="008B7D28" w14:paraId="7368464E" w14:textId="77777777" w:rsidTr="00CE71A2">
        <w:trPr>
          <w:trHeight w:val="395"/>
        </w:trPr>
        <w:tc>
          <w:tcPr>
            <w:tcW w:w="3629" w:type="dxa"/>
          </w:tcPr>
          <w:p w14:paraId="273D7D92" w14:textId="7E68F030" w:rsidR="00CE71A2" w:rsidRPr="008B7D28" w:rsidRDefault="00CE71A2" w:rsidP="00CE71A2">
            <w:pPr>
              <w:spacing w:after="120"/>
              <w:rPr>
                <w:rFonts w:ascii="Arial" w:hAnsi="Arial" w:cs="Arial"/>
              </w:rPr>
            </w:pPr>
            <w:r>
              <w:rPr>
                <w:rFonts w:ascii="Arial" w:hAnsi="Arial" w:cs="Arial"/>
              </w:rPr>
              <w:t>Research Proposal (</w:t>
            </w:r>
            <w:r w:rsidR="00166692">
              <w:rPr>
                <w:rFonts w:ascii="Arial" w:hAnsi="Arial" w:cs="Arial"/>
              </w:rPr>
              <w:t>2</w:t>
            </w:r>
            <w:r>
              <w:rPr>
                <w:rFonts w:ascii="Arial" w:hAnsi="Arial" w:cs="Arial"/>
              </w:rPr>
              <w:t>,000 words)</w:t>
            </w:r>
          </w:p>
        </w:tc>
        <w:tc>
          <w:tcPr>
            <w:tcW w:w="815" w:type="dxa"/>
          </w:tcPr>
          <w:p w14:paraId="7D070741"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11AE31D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2B9D34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DEC098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336C16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6A7920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9A9E3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7B4853D" w14:textId="77777777" w:rsidR="00CE71A2" w:rsidRPr="008B7D28" w:rsidRDefault="00CE71A2" w:rsidP="00CE71A2">
            <w:pPr>
              <w:spacing w:after="120"/>
              <w:rPr>
                <w:rFonts w:ascii="Arial" w:hAnsi="Arial" w:cs="Arial"/>
                <w:b/>
              </w:rPr>
            </w:pPr>
            <w:r>
              <w:rPr>
                <w:rFonts w:ascii="Arial" w:hAnsi="Arial" w:cs="Arial"/>
                <w:b/>
              </w:rPr>
              <w:t>X</w:t>
            </w:r>
          </w:p>
        </w:tc>
      </w:tr>
    </w:tbl>
    <w:p w14:paraId="025E13AE" w14:textId="77777777" w:rsidR="007A6245" w:rsidRPr="008B7D28" w:rsidRDefault="007A6245" w:rsidP="00302082">
      <w:pPr>
        <w:spacing w:after="120" w:line="240" w:lineRule="auto"/>
        <w:ind w:left="426" w:right="260"/>
        <w:rPr>
          <w:rFonts w:ascii="Arial" w:hAnsi="Arial" w:cs="Arial"/>
          <w:b/>
          <w:iCs/>
        </w:rPr>
      </w:pPr>
    </w:p>
    <w:p w14:paraId="6E2598B4" w14:textId="77777777"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33602ED3"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F121C2"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3CA8BF6E" w14:textId="77777777"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0C4C264"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14:paraId="07625198"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w:t>
      </w:r>
      <w:r w:rsidR="009A2D37" w:rsidRPr="008B7D28">
        <w:rPr>
          <w:rFonts w:ascii="Arial" w:hAnsi="Arial" w:cs="Arial"/>
          <w:b/>
        </w:rPr>
        <w:t>entre(s)</w:t>
      </w:r>
      <w:r w:rsidRPr="008B7D28">
        <w:rPr>
          <w:rFonts w:ascii="Arial" w:hAnsi="Arial" w:cs="Arial"/>
          <w:b/>
        </w:rPr>
        <w:t xml:space="preserve"> where module will be delivered</w:t>
      </w:r>
    </w:p>
    <w:p w14:paraId="61E0F0D6" w14:textId="77777777"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14:paraId="0D841990" w14:textId="77777777"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lastRenderedPageBreak/>
        <w:t xml:space="preserve">Internationalisation </w:t>
      </w:r>
    </w:p>
    <w:p w14:paraId="1FD5584B" w14:textId="77777777"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56A90AD0" w14:textId="77777777" w:rsidR="00883204" w:rsidRPr="008B7D28" w:rsidRDefault="00883204" w:rsidP="00883204">
      <w:pPr>
        <w:spacing w:after="120" w:line="240" w:lineRule="auto"/>
        <w:ind w:right="260"/>
        <w:rPr>
          <w:rFonts w:ascii="Arial" w:hAnsi="Arial" w:cs="Arial"/>
          <w:b/>
        </w:rPr>
      </w:pPr>
    </w:p>
    <w:p w14:paraId="2E10B809" w14:textId="77777777" w:rsidR="00641D6D" w:rsidRPr="008B7D28" w:rsidRDefault="00641D6D" w:rsidP="00302082">
      <w:pPr>
        <w:pBdr>
          <w:bottom w:val="single" w:sz="6" w:space="1" w:color="auto"/>
        </w:pBdr>
        <w:spacing w:after="120" w:line="240" w:lineRule="auto"/>
        <w:ind w:right="260"/>
        <w:rPr>
          <w:rFonts w:ascii="Arial" w:hAnsi="Arial" w:cs="Arial"/>
        </w:rPr>
      </w:pPr>
    </w:p>
    <w:p w14:paraId="52710F61" w14:textId="77777777"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14:paraId="5667DB79" w14:textId="77777777"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695B85A0" w14:textId="77777777"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4436D545" w14:textId="77777777" w:rsidTr="00694309">
        <w:trPr>
          <w:trHeight w:val="317"/>
        </w:trPr>
        <w:tc>
          <w:tcPr>
            <w:tcW w:w="1526" w:type="dxa"/>
          </w:tcPr>
          <w:p w14:paraId="77222EB4" w14:textId="77777777"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14:paraId="75669896" w14:textId="77777777"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14:paraId="7BF8B397" w14:textId="77777777"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0F0EA6DD" w14:textId="77777777"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14:paraId="40241B44" w14:textId="77777777"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14:paraId="47876E04" w14:textId="77777777" w:rsidTr="00694309">
        <w:trPr>
          <w:trHeight w:val="305"/>
        </w:trPr>
        <w:tc>
          <w:tcPr>
            <w:tcW w:w="1526" w:type="dxa"/>
          </w:tcPr>
          <w:p w14:paraId="06A0A28B" w14:textId="77777777" w:rsidR="00422B69" w:rsidRPr="008B7D28" w:rsidRDefault="00422B69" w:rsidP="00302082">
            <w:pPr>
              <w:spacing w:after="120"/>
              <w:ind w:right="-330"/>
              <w:rPr>
                <w:rFonts w:ascii="Arial" w:hAnsi="Arial" w:cs="Arial"/>
              </w:rPr>
            </w:pPr>
          </w:p>
        </w:tc>
        <w:tc>
          <w:tcPr>
            <w:tcW w:w="1701" w:type="dxa"/>
          </w:tcPr>
          <w:p w14:paraId="5B88663E" w14:textId="77777777" w:rsidR="00422B69" w:rsidRPr="008B7D28" w:rsidRDefault="00422B69" w:rsidP="00302082">
            <w:pPr>
              <w:spacing w:after="120"/>
              <w:ind w:right="-330"/>
              <w:rPr>
                <w:rFonts w:ascii="Arial" w:hAnsi="Arial" w:cs="Arial"/>
              </w:rPr>
            </w:pPr>
          </w:p>
        </w:tc>
        <w:tc>
          <w:tcPr>
            <w:tcW w:w="2410" w:type="dxa"/>
          </w:tcPr>
          <w:p w14:paraId="1AC737C3" w14:textId="77777777" w:rsidR="00422B69" w:rsidRPr="008B7D28" w:rsidRDefault="00422B69" w:rsidP="00302082">
            <w:pPr>
              <w:spacing w:after="120"/>
              <w:ind w:right="-330"/>
              <w:rPr>
                <w:rFonts w:ascii="Arial" w:hAnsi="Arial" w:cs="Arial"/>
              </w:rPr>
            </w:pPr>
          </w:p>
        </w:tc>
        <w:tc>
          <w:tcPr>
            <w:tcW w:w="2448" w:type="dxa"/>
          </w:tcPr>
          <w:p w14:paraId="67B2E225" w14:textId="77777777" w:rsidR="00422B69" w:rsidRPr="008B7D28" w:rsidRDefault="00422B69" w:rsidP="00302082">
            <w:pPr>
              <w:spacing w:after="120"/>
              <w:ind w:right="-330"/>
              <w:rPr>
                <w:rFonts w:ascii="Arial" w:hAnsi="Arial" w:cs="Arial"/>
              </w:rPr>
            </w:pPr>
          </w:p>
        </w:tc>
        <w:tc>
          <w:tcPr>
            <w:tcW w:w="2597" w:type="dxa"/>
          </w:tcPr>
          <w:p w14:paraId="549A8905" w14:textId="77777777" w:rsidR="00422B69" w:rsidRPr="008B7D28" w:rsidRDefault="00422B69" w:rsidP="00302082">
            <w:pPr>
              <w:spacing w:after="120"/>
              <w:ind w:right="-330"/>
              <w:rPr>
                <w:rFonts w:ascii="Arial" w:hAnsi="Arial" w:cs="Arial"/>
              </w:rPr>
            </w:pPr>
          </w:p>
        </w:tc>
      </w:tr>
      <w:tr w:rsidR="00302082" w:rsidRPr="008B7D28" w14:paraId="41D9A651" w14:textId="77777777" w:rsidTr="00694309">
        <w:trPr>
          <w:trHeight w:val="305"/>
        </w:trPr>
        <w:tc>
          <w:tcPr>
            <w:tcW w:w="1526" w:type="dxa"/>
          </w:tcPr>
          <w:p w14:paraId="31946A31" w14:textId="77777777" w:rsidR="00422B69" w:rsidRPr="008B7D28" w:rsidRDefault="00422B69" w:rsidP="00302082">
            <w:pPr>
              <w:spacing w:after="120"/>
              <w:ind w:right="-330"/>
              <w:rPr>
                <w:rFonts w:ascii="Arial" w:hAnsi="Arial" w:cs="Arial"/>
              </w:rPr>
            </w:pPr>
          </w:p>
        </w:tc>
        <w:tc>
          <w:tcPr>
            <w:tcW w:w="1701" w:type="dxa"/>
          </w:tcPr>
          <w:p w14:paraId="25BAB25E" w14:textId="77777777" w:rsidR="00422B69" w:rsidRPr="008B7D28" w:rsidRDefault="00422B69" w:rsidP="00302082">
            <w:pPr>
              <w:spacing w:after="120"/>
              <w:ind w:right="-330"/>
              <w:rPr>
                <w:rFonts w:ascii="Arial" w:hAnsi="Arial" w:cs="Arial"/>
              </w:rPr>
            </w:pPr>
          </w:p>
        </w:tc>
        <w:tc>
          <w:tcPr>
            <w:tcW w:w="2410" w:type="dxa"/>
          </w:tcPr>
          <w:p w14:paraId="06598E74" w14:textId="77777777" w:rsidR="00422B69" w:rsidRPr="008B7D28" w:rsidRDefault="00422B69" w:rsidP="00302082">
            <w:pPr>
              <w:spacing w:after="120"/>
              <w:ind w:right="-330"/>
              <w:rPr>
                <w:rFonts w:ascii="Arial" w:hAnsi="Arial" w:cs="Arial"/>
              </w:rPr>
            </w:pPr>
          </w:p>
        </w:tc>
        <w:tc>
          <w:tcPr>
            <w:tcW w:w="2448" w:type="dxa"/>
          </w:tcPr>
          <w:p w14:paraId="34BAA480" w14:textId="77777777" w:rsidR="00422B69" w:rsidRPr="008B7D28" w:rsidRDefault="00422B69" w:rsidP="00302082">
            <w:pPr>
              <w:spacing w:after="120"/>
              <w:ind w:right="-330"/>
              <w:rPr>
                <w:rFonts w:ascii="Arial" w:hAnsi="Arial" w:cs="Arial"/>
              </w:rPr>
            </w:pPr>
          </w:p>
        </w:tc>
        <w:tc>
          <w:tcPr>
            <w:tcW w:w="2597" w:type="dxa"/>
          </w:tcPr>
          <w:p w14:paraId="77458A5A" w14:textId="77777777" w:rsidR="00422B69" w:rsidRPr="008B7D28" w:rsidRDefault="00422B69" w:rsidP="00302082">
            <w:pPr>
              <w:spacing w:after="120"/>
              <w:ind w:right="-330"/>
              <w:rPr>
                <w:rFonts w:ascii="Arial" w:hAnsi="Arial" w:cs="Arial"/>
              </w:rPr>
            </w:pPr>
          </w:p>
        </w:tc>
      </w:tr>
    </w:tbl>
    <w:p w14:paraId="55CE4292" w14:textId="77777777" w:rsidR="00D83563" w:rsidRPr="008B7D28" w:rsidRDefault="00D83563" w:rsidP="00302082">
      <w:pPr>
        <w:spacing w:after="120" w:line="240" w:lineRule="auto"/>
        <w:ind w:right="-330"/>
        <w:rPr>
          <w:rFonts w:ascii="Arial" w:hAnsi="Arial" w:cs="Arial"/>
        </w:rPr>
      </w:pPr>
    </w:p>
    <w:p w14:paraId="64DCD060"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C72E" w14:textId="77777777" w:rsidR="006374D7" w:rsidRDefault="006374D7" w:rsidP="009A2D37">
      <w:pPr>
        <w:spacing w:after="0" w:line="240" w:lineRule="auto"/>
      </w:pPr>
      <w:r>
        <w:separator/>
      </w:r>
    </w:p>
  </w:endnote>
  <w:endnote w:type="continuationSeparator" w:id="0">
    <w:p w14:paraId="2DBB17C4" w14:textId="77777777" w:rsidR="006374D7" w:rsidRDefault="006374D7" w:rsidP="009A2D37">
      <w:pPr>
        <w:spacing w:after="0" w:line="240" w:lineRule="auto"/>
      </w:pPr>
      <w:r>
        <w:continuationSeparator/>
      </w:r>
    </w:p>
  </w:endnote>
  <w:endnote w:type="continuationNotice" w:id="1">
    <w:p w14:paraId="6E0BE38E" w14:textId="77777777" w:rsidR="006374D7" w:rsidRDefault="00637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D766B5" w14:textId="77777777" w:rsidR="008B2543" w:rsidRDefault="0019787E" w:rsidP="009A2D37">
        <w:pPr>
          <w:pStyle w:val="Footer"/>
          <w:jc w:val="center"/>
        </w:pPr>
        <w:r>
          <w:fldChar w:fldCharType="begin"/>
        </w:r>
        <w:r>
          <w:instrText xml:space="preserve"> PAGE   \* MERGEFORMAT </w:instrText>
        </w:r>
        <w:r>
          <w:fldChar w:fldCharType="separate"/>
        </w:r>
        <w:r w:rsidR="00805EC9">
          <w:rPr>
            <w:noProof/>
          </w:rPr>
          <w:t>3</w:t>
        </w:r>
        <w:r>
          <w:rPr>
            <w:noProof/>
          </w:rPr>
          <w:fldChar w:fldCharType="end"/>
        </w:r>
      </w:p>
    </w:sdtContent>
  </w:sdt>
  <w:p w14:paraId="2A8C19A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417D" w14:textId="77777777" w:rsidR="006374D7" w:rsidRDefault="006374D7" w:rsidP="009A2D37">
      <w:pPr>
        <w:spacing w:after="0" w:line="240" w:lineRule="auto"/>
      </w:pPr>
      <w:r>
        <w:separator/>
      </w:r>
    </w:p>
  </w:footnote>
  <w:footnote w:type="continuationSeparator" w:id="0">
    <w:p w14:paraId="570A0E27" w14:textId="77777777" w:rsidR="006374D7" w:rsidRDefault="006374D7" w:rsidP="009A2D37">
      <w:pPr>
        <w:spacing w:after="0" w:line="240" w:lineRule="auto"/>
      </w:pPr>
      <w:r>
        <w:continuationSeparator/>
      </w:r>
    </w:p>
  </w:footnote>
  <w:footnote w:type="continuationNotice" w:id="1">
    <w:p w14:paraId="6D92B9FB" w14:textId="77777777" w:rsidR="006374D7" w:rsidRDefault="00637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FCF0" w14:textId="0050D909" w:rsidR="00441E76" w:rsidRPr="0075408A" w:rsidRDefault="00D8177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824" behindDoc="1" locked="0" layoutInCell="1" allowOverlap="1" wp14:anchorId="09C0E1D5" wp14:editId="3396AFF3">
          <wp:simplePos x="0" y="0"/>
          <wp:positionH relativeFrom="column">
            <wp:posOffset>5368212</wp:posOffset>
          </wp:positionH>
          <wp:positionV relativeFrom="paragraph">
            <wp:posOffset>-106382</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2D4C04" w14:textId="77777777" w:rsidR="008B2543" w:rsidRPr="008C00F8" w:rsidRDefault="008B2543" w:rsidP="005E6D38">
    <w:pPr>
      <w:pStyle w:val="Heading1"/>
      <w:spacing w:before="60" w:after="60"/>
      <w:rPr>
        <w:rFonts w:ascii="Arial" w:hAnsi="Arial" w:cs="Arial"/>
      </w:rPr>
    </w:pPr>
  </w:p>
  <w:p w14:paraId="09CA24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6ADF" w14:textId="5B6BDC24" w:rsidR="000F7FBF" w:rsidRPr="0075408A" w:rsidRDefault="00D8177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3504D6D" wp14:editId="03B57C1B">
          <wp:simplePos x="0" y="0"/>
          <wp:positionH relativeFrom="column">
            <wp:posOffset>5511282</wp:posOffset>
          </wp:positionH>
          <wp:positionV relativeFrom="paragraph">
            <wp:posOffset>-199688</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0DF7A2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34"/>
    <w:rsid w:val="00000C8C"/>
    <w:rsid w:val="000017F2"/>
    <w:rsid w:val="0000456B"/>
    <w:rsid w:val="00005661"/>
    <w:rsid w:val="00010A16"/>
    <w:rsid w:val="0001243F"/>
    <w:rsid w:val="00021EA0"/>
    <w:rsid w:val="00025992"/>
    <w:rsid w:val="00027937"/>
    <w:rsid w:val="00030C9E"/>
    <w:rsid w:val="00031E67"/>
    <w:rsid w:val="000334FE"/>
    <w:rsid w:val="000408CC"/>
    <w:rsid w:val="00045373"/>
    <w:rsid w:val="00063147"/>
    <w:rsid w:val="00063A2F"/>
    <w:rsid w:val="0006419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AE8"/>
    <w:rsid w:val="001540CE"/>
    <w:rsid w:val="0015717B"/>
    <w:rsid w:val="00157ACA"/>
    <w:rsid w:val="00160427"/>
    <w:rsid w:val="00162D46"/>
    <w:rsid w:val="00166692"/>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6C"/>
    <w:rsid w:val="002B71F2"/>
    <w:rsid w:val="002E71C0"/>
    <w:rsid w:val="002F05F4"/>
    <w:rsid w:val="002F0CE4"/>
    <w:rsid w:val="002F23EF"/>
    <w:rsid w:val="002F2626"/>
    <w:rsid w:val="002F50DE"/>
    <w:rsid w:val="00302082"/>
    <w:rsid w:val="00306620"/>
    <w:rsid w:val="003262B9"/>
    <w:rsid w:val="00334A02"/>
    <w:rsid w:val="00335875"/>
    <w:rsid w:val="00335FBE"/>
    <w:rsid w:val="00351D4F"/>
    <w:rsid w:val="00352D8E"/>
    <w:rsid w:val="00356B68"/>
    <w:rsid w:val="0035702D"/>
    <w:rsid w:val="003604D4"/>
    <w:rsid w:val="0036102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F9E"/>
    <w:rsid w:val="003D4A1C"/>
    <w:rsid w:val="003D7AA0"/>
    <w:rsid w:val="003E1FF7"/>
    <w:rsid w:val="003E311D"/>
    <w:rsid w:val="003F4470"/>
    <w:rsid w:val="003F5A04"/>
    <w:rsid w:val="003F67CD"/>
    <w:rsid w:val="00402ED7"/>
    <w:rsid w:val="004114F8"/>
    <w:rsid w:val="00422B69"/>
    <w:rsid w:val="00423D86"/>
    <w:rsid w:val="00424C90"/>
    <w:rsid w:val="00436B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86B"/>
    <w:rsid w:val="005B5A98"/>
    <w:rsid w:val="005C1A4F"/>
    <w:rsid w:val="005C27D7"/>
    <w:rsid w:val="005D04AE"/>
    <w:rsid w:val="005D7CD0"/>
    <w:rsid w:val="005E1A3A"/>
    <w:rsid w:val="005E4492"/>
    <w:rsid w:val="005E6ADC"/>
    <w:rsid w:val="005E6D10"/>
    <w:rsid w:val="005E6D38"/>
    <w:rsid w:val="005E7B3F"/>
    <w:rsid w:val="005F040F"/>
    <w:rsid w:val="005F2C42"/>
    <w:rsid w:val="006043FC"/>
    <w:rsid w:val="006050CF"/>
    <w:rsid w:val="00612B9D"/>
    <w:rsid w:val="00624317"/>
    <w:rsid w:val="006253AA"/>
    <w:rsid w:val="00626023"/>
    <w:rsid w:val="00633150"/>
    <w:rsid w:val="006374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22A"/>
    <w:rsid w:val="007B1DB2"/>
    <w:rsid w:val="007B375B"/>
    <w:rsid w:val="007B412A"/>
    <w:rsid w:val="007B635E"/>
    <w:rsid w:val="007B7724"/>
    <w:rsid w:val="007B7CDC"/>
    <w:rsid w:val="007C6873"/>
    <w:rsid w:val="007C74B4"/>
    <w:rsid w:val="007E3412"/>
    <w:rsid w:val="007F393D"/>
    <w:rsid w:val="008029AF"/>
    <w:rsid w:val="00802FFA"/>
    <w:rsid w:val="00805EC9"/>
    <w:rsid w:val="008102E5"/>
    <w:rsid w:val="008111B4"/>
    <w:rsid w:val="00811698"/>
    <w:rsid w:val="008133F0"/>
    <w:rsid w:val="00815880"/>
    <w:rsid w:val="008165A2"/>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A2BE9"/>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D34"/>
    <w:rsid w:val="009C2474"/>
    <w:rsid w:val="009C7082"/>
    <w:rsid w:val="009D0006"/>
    <w:rsid w:val="009D068C"/>
    <w:rsid w:val="009F3A2A"/>
    <w:rsid w:val="009F731F"/>
    <w:rsid w:val="009F7D33"/>
    <w:rsid w:val="00A021FE"/>
    <w:rsid w:val="00A1270E"/>
    <w:rsid w:val="00A15342"/>
    <w:rsid w:val="00A3007E"/>
    <w:rsid w:val="00A310B1"/>
    <w:rsid w:val="00A32048"/>
    <w:rsid w:val="00A37E73"/>
    <w:rsid w:val="00A41F06"/>
    <w:rsid w:val="00A50FD4"/>
    <w:rsid w:val="00A52DB4"/>
    <w:rsid w:val="00A618E1"/>
    <w:rsid w:val="00A629B9"/>
    <w:rsid w:val="00A70C20"/>
    <w:rsid w:val="00A74292"/>
    <w:rsid w:val="00A776DE"/>
    <w:rsid w:val="00A80640"/>
    <w:rsid w:val="00A87FFD"/>
    <w:rsid w:val="00A97038"/>
    <w:rsid w:val="00AA041E"/>
    <w:rsid w:val="00AA3C15"/>
    <w:rsid w:val="00AA6330"/>
    <w:rsid w:val="00AC7501"/>
    <w:rsid w:val="00AD6D3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A44"/>
    <w:rsid w:val="00CB11CE"/>
    <w:rsid w:val="00CC25A2"/>
    <w:rsid w:val="00CD258C"/>
    <w:rsid w:val="00CD7F07"/>
    <w:rsid w:val="00CE04F3"/>
    <w:rsid w:val="00CE12D8"/>
    <w:rsid w:val="00CE4574"/>
    <w:rsid w:val="00CE70E6"/>
    <w:rsid w:val="00CE71A2"/>
    <w:rsid w:val="00CF2E1E"/>
    <w:rsid w:val="00D02E99"/>
    <w:rsid w:val="00D13357"/>
    <w:rsid w:val="00D13A13"/>
    <w:rsid w:val="00D1507D"/>
    <w:rsid w:val="00D2393C"/>
    <w:rsid w:val="00D2689A"/>
    <w:rsid w:val="00D34AD4"/>
    <w:rsid w:val="00D420E6"/>
    <w:rsid w:val="00D65506"/>
    <w:rsid w:val="00D773CF"/>
    <w:rsid w:val="00D8177A"/>
    <w:rsid w:val="00D83563"/>
    <w:rsid w:val="00D8448F"/>
    <w:rsid w:val="00D90FA1"/>
    <w:rsid w:val="00DA64B6"/>
    <w:rsid w:val="00DB5C9D"/>
    <w:rsid w:val="00DD02E6"/>
    <w:rsid w:val="00DE10E5"/>
    <w:rsid w:val="00DE78B8"/>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2F9E2"/>
  <w15:docId w15:val="{75FC3483-A5BA-4446-8AD2-0FC8450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65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34A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55B12-30B4-054D-BF48-E9DF587DCC1C}">
  <ds:schemaRefs>
    <ds:schemaRef ds:uri="http://schemas.openxmlformats.org/officeDocument/2006/bibliography"/>
  </ds:schemaRefs>
</ds:datastoreItem>
</file>

<file path=customXml/itemProps2.xml><?xml version="1.0" encoding="utf-8"?>
<ds:datastoreItem xmlns:ds="http://schemas.openxmlformats.org/officeDocument/2006/customXml" ds:itemID="{6F7AE4E9-417E-4B6F-807D-2328708F5230}"/>
</file>

<file path=customXml/itemProps3.xml><?xml version="1.0" encoding="utf-8"?>
<ds:datastoreItem xmlns:ds="http://schemas.openxmlformats.org/officeDocument/2006/customXml" ds:itemID="{8CB3527A-A17E-4883-9C72-8F214DDABB45}"/>
</file>

<file path=customXml/itemProps4.xml><?xml version="1.0" encoding="utf-8"?>
<ds:datastoreItem xmlns:ds="http://schemas.openxmlformats.org/officeDocument/2006/customXml" ds:itemID="{BAA72CFC-393C-46A6-B684-78796E50B39A}"/>
</file>

<file path=docProps/app.xml><?xml version="1.0" encoding="utf-8"?>
<Properties xmlns="http://schemas.openxmlformats.org/officeDocument/2006/extended-properties" xmlns:vt="http://schemas.openxmlformats.org/officeDocument/2006/docPropsVTypes">
  <Template>Title of the module</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Hunt, Alyson (a.hunt490@canterbury.ac.uk)</cp:lastModifiedBy>
  <cp:revision>3</cp:revision>
  <cp:lastPrinted>2015-09-09T08:37:00Z</cp:lastPrinted>
  <dcterms:created xsi:type="dcterms:W3CDTF">2020-12-10T15:47:00Z</dcterms:created>
  <dcterms:modified xsi:type="dcterms:W3CDTF">2021-01-15T16:10:00Z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