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B7B57D" w14:textId="77777777" w:rsidR="009A2D37" w:rsidRPr="00E02D4F" w:rsidRDefault="009A2D37" w:rsidP="00F309DC">
      <w:pPr>
        <w:numPr>
          <w:ilvl w:val="0"/>
          <w:numId w:val="1"/>
        </w:numPr>
        <w:spacing w:after="120" w:line="360" w:lineRule="auto"/>
        <w:ind w:left="567" w:right="260" w:hanging="567"/>
        <w:jc w:val="both"/>
        <w:rPr>
          <w:rFonts w:ascii="Arial" w:hAnsi="Arial" w:cs="Arial"/>
          <w:b/>
        </w:rPr>
      </w:pPr>
      <w:r w:rsidRPr="00E02D4F">
        <w:rPr>
          <w:rFonts w:ascii="Arial" w:hAnsi="Arial" w:cs="Arial"/>
          <w:b/>
        </w:rPr>
        <w:t>Title of the module</w:t>
      </w:r>
    </w:p>
    <w:p w14:paraId="49BA514E" w14:textId="77777777" w:rsidR="00200794" w:rsidRPr="00E02D4F" w:rsidRDefault="00500DD1" w:rsidP="00F309DC">
      <w:pPr>
        <w:spacing w:after="120" w:line="360" w:lineRule="auto"/>
        <w:ind w:left="426" w:right="260"/>
        <w:jc w:val="both"/>
        <w:rPr>
          <w:rFonts w:ascii="Arial" w:hAnsi="Arial" w:cs="Arial"/>
        </w:rPr>
      </w:pPr>
      <w:r w:rsidRPr="00E02D4F">
        <w:rPr>
          <w:rFonts w:ascii="Arial" w:hAnsi="Arial" w:cs="Arial"/>
        </w:rPr>
        <w:t xml:space="preserve">   </w:t>
      </w:r>
      <w:r w:rsidR="001F39CD" w:rsidRPr="00E02D4F">
        <w:rPr>
          <w:rFonts w:ascii="Arial" w:hAnsi="Arial" w:cs="Arial"/>
        </w:rPr>
        <w:t>LABS611 Analytical Chemistry for Laboratory Scientists</w:t>
      </w:r>
    </w:p>
    <w:p w14:paraId="0BCE0677" w14:textId="77777777" w:rsidR="008C6A1D" w:rsidRPr="00E02D4F" w:rsidRDefault="008C6A1D" w:rsidP="00F309DC">
      <w:pPr>
        <w:spacing w:after="120" w:line="360" w:lineRule="auto"/>
        <w:ind w:left="567" w:right="260"/>
        <w:jc w:val="both"/>
        <w:rPr>
          <w:rFonts w:ascii="Arial" w:hAnsi="Arial" w:cs="Arial"/>
        </w:rPr>
      </w:pPr>
    </w:p>
    <w:p w14:paraId="79DAB0A2" w14:textId="77777777" w:rsidR="009A2D37" w:rsidRPr="00E02D4F" w:rsidRDefault="009A2D37" w:rsidP="00F309DC">
      <w:pPr>
        <w:numPr>
          <w:ilvl w:val="0"/>
          <w:numId w:val="1"/>
        </w:numPr>
        <w:spacing w:after="120" w:line="360" w:lineRule="auto"/>
        <w:ind w:left="567" w:right="260" w:hanging="567"/>
        <w:jc w:val="both"/>
        <w:rPr>
          <w:rFonts w:ascii="Arial" w:hAnsi="Arial" w:cs="Arial"/>
          <w:b/>
        </w:rPr>
      </w:pPr>
      <w:r w:rsidRPr="00E02D4F">
        <w:rPr>
          <w:rFonts w:ascii="Arial" w:hAnsi="Arial" w:cs="Arial"/>
          <w:b/>
        </w:rPr>
        <w:t>School or partner institution which will be responsible for management of the module</w:t>
      </w:r>
    </w:p>
    <w:p w14:paraId="55B739E6" w14:textId="77777777" w:rsidR="003E1FBB" w:rsidRPr="00E02D4F" w:rsidRDefault="003E1FBB" w:rsidP="00F309DC">
      <w:pPr>
        <w:spacing w:after="120" w:line="360" w:lineRule="auto"/>
        <w:ind w:left="426" w:firstLine="141"/>
        <w:jc w:val="both"/>
        <w:rPr>
          <w:rFonts w:ascii="Arial" w:hAnsi="Arial" w:cs="Arial"/>
        </w:rPr>
      </w:pPr>
      <w:r w:rsidRPr="00E02D4F">
        <w:rPr>
          <w:rFonts w:ascii="Arial" w:hAnsi="Arial" w:cs="Arial"/>
        </w:rPr>
        <w:t>Centre for Higher and Degree Apprenticeships (CHDA)</w:t>
      </w:r>
    </w:p>
    <w:p w14:paraId="713520EA" w14:textId="77777777" w:rsidR="00500DD1" w:rsidRPr="00E02D4F" w:rsidRDefault="00500DD1" w:rsidP="00F309DC">
      <w:pPr>
        <w:spacing w:after="120" w:line="360" w:lineRule="auto"/>
        <w:ind w:left="426" w:firstLine="141"/>
        <w:jc w:val="both"/>
        <w:rPr>
          <w:rFonts w:ascii="Arial" w:hAnsi="Arial" w:cs="Arial"/>
        </w:rPr>
      </w:pPr>
    </w:p>
    <w:p w14:paraId="1E3CB496" w14:textId="77777777" w:rsidR="009A2D37" w:rsidRPr="00E02D4F" w:rsidRDefault="00883204" w:rsidP="00F309DC">
      <w:pPr>
        <w:numPr>
          <w:ilvl w:val="0"/>
          <w:numId w:val="1"/>
        </w:numPr>
        <w:spacing w:after="120" w:line="360" w:lineRule="auto"/>
        <w:ind w:left="567" w:right="260" w:hanging="567"/>
        <w:jc w:val="both"/>
        <w:rPr>
          <w:rFonts w:ascii="Arial" w:hAnsi="Arial" w:cs="Arial"/>
          <w:b/>
        </w:rPr>
      </w:pPr>
      <w:r w:rsidRPr="00E02D4F">
        <w:rPr>
          <w:rFonts w:ascii="Arial" w:hAnsi="Arial" w:cs="Arial"/>
          <w:b/>
        </w:rPr>
        <w:t>The level of the module (</w:t>
      </w:r>
      <w:r w:rsidR="00D83563" w:rsidRPr="00E02D4F">
        <w:rPr>
          <w:rFonts w:ascii="Arial" w:hAnsi="Arial" w:cs="Arial"/>
          <w:b/>
        </w:rPr>
        <w:t>Level</w:t>
      </w:r>
      <w:r w:rsidR="00441E76" w:rsidRPr="00E02D4F">
        <w:rPr>
          <w:rFonts w:ascii="Arial" w:hAnsi="Arial" w:cs="Arial"/>
          <w:b/>
        </w:rPr>
        <w:t xml:space="preserve"> 4</w:t>
      </w:r>
      <w:r w:rsidR="001D0C7D" w:rsidRPr="00E02D4F">
        <w:rPr>
          <w:rFonts w:ascii="Arial" w:hAnsi="Arial" w:cs="Arial"/>
          <w:b/>
        </w:rPr>
        <w:t xml:space="preserve">, </w:t>
      </w:r>
      <w:r w:rsidR="00441E76" w:rsidRPr="00E02D4F">
        <w:rPr>
          <w:rFonts w:ascii="Arial" w:hAnsi="Arial" w:cs="Arial"/>
          <w:b/>
        </w:rPr>
        <w:t>Level 5</w:t>
      </w:r>
      <w:r w:rsidR="001D0C7D" w:rsidRPr="00E02D4F">
        <w:rPr>
          <w:rFonts w:ascii="Arial" w:hAnsi="Arial" w:cs="Arial"/>
          <w:b/>
        </w:rPr>
        <w:t xml:space="preserve">, </w:t>
      </w:r>
      <w:r w:rsidR="00441E76" w:rsidRPr="00E02D4F">
        <w:rPr>
          <w:rFonts w:ascii="Arial" w:hAnsi="Arial" w:cs="Arial"/>
          <w:b/>
        </w:rPr>
        <w:t>Level 6</w:t>
      </w:r>
      <w:r w:rsidR="001D0C7D" w:rsidRPr="00E02D4F">
        <w:rPr>
          <w:rFonts w:ascii="Arial" w:hAnsi="Arial" w:cs="Arial"/>
          <w:b/>
        </w:rPr>
        <w:t xml:space="preserve"> or </w:t>
      </w:r>
      <w:r w:rsidR="00C612A8" w:rsidRPr="00E02D4F">
        <w:rPr>
          <w:rFonts w:ascii="Arial" w:hAnsi="Arial" w:cs="Arial"/>
          <w:b/>
        </w:rPr>
        <w:t>L</w:t>
      </w:r>
      <w:r w:rsidR="00441E76" w:rsidRPr="00E02D4F">
        <w:rPr>
          <w:rFonts w:ascii="Arial" w:hAnsi="Arial" w:cs="Arial"/>
          <w:b/>
        </w:rPr>
        <w:t>evel 7</w:t>
      </w:r>
      <w:r w:rsidR="009A2D37" w:rsidRPr="00E02D4F">
        <w:rPr>
          <w:rFonts w:ascii="Arial" w:hAnsi="Arial" w:cs="Arial"/>
          <w:b/>
        </w:rPr>
        <w:t>)</w:t>
      </w:r>
    </w:p>
    <w:p w14:paraId="19E89079" w14:textId="77777777" w:rsidR="00154D48" w:rsidRPr="00E02D4F" w:rsidRDefault="003611D7" w:rsidP="00F309DC">
      <w:pPr>
        <w:spacing w:after="120" w:line="360" w:lineRule="auto"/>
        <w:ind w:left="567" w:right="260"/>
        <w:rPr>
          <w:rFonts w:ascii="Arial" w:hAnsi="Arial" w:cs="Arial"/>
          <w:iCs/>
        </w:rPr>
      </w:pPr>
      <w:r w:rsidRPr="00E02D4F">
        <w:rPr>
          <w:rFonts w:ascii="Arial" w:hAnsi="Arial" w:cs="Arial"/>
          <w:iCs/>
        </w:rPr>
        <w:t xml:space="preserve">Level </w:t>
      </w:r>
      <w:proofErr w:type="gramStart"/>
      <w:r w:rsidRPr="00E02D4F">
        <w:rPr>
          <w:rFonts w:ascii="Arial" w:hAnsi="Arial" w:cs="Arial"/>
          <w:iCs/>
        </w:rPr>
        <w:t>6</w:t>
      </w:r>
      <w:proofErr w:type="gramEnd"/>
    </w:p>
    <w:p w14:paraId="09FB2B5B" w14:textId="77777777" w:rsidR="00500DD1" w:rsidRPr="00E02D4F" w:rsidRDefault="00500DD1" w:rsidP="00F309DC">
      <w:pPr>
        <w:spacing w:after="120" w:line="360" w:lineRule="auto"/>
        <w:ind w:left="567" w:right="260"/>
        <w:rPr>
          <w:rFonts w:ascii="Arial" w:hAnsi="Arial" w:cs="Arial"/>
          <w:iCs/>
        </w:rPr>
      </w:pPr>
    </w:p>
    <w:p w14:paraId="03BAFAC9" w14:textId="77777777" w:rsidR="009A2D37" w:rsidRPr="00E02D4F" w:rsidRDefault="009A2D37" w:rsidP="00F309DC">
      <w:pPr>
        <w:numPr>
          <w:ilvl w:val="0"/>
          <w:numId w:val="1"/>
        </w:numPr>
        <w:spacing w:after="120" w:line="360" w:lineRule="auto"/>
        <w:ind w:left="567" w:right="260" w:hanging="567"/>
        <w:jc w:val="both"/>
        <w:rPr>
          <w:rFonts w:ascii="Arial" w:hAnsi="Arial" w:cs="Arial"/>
          <w:b/>
        </w:rPr>
      </w:pPr>
      <w:r w:rsidRPr="00E02D4F">
        <w:rPr>
          <w:rFonts w:ascii="Arial" w:hAnsi="Arial" w:cs="Arial"/>
          <w:b/>
        </w:rPr>
        <w:t xml:space="preserve">The number of credits and the ECTS value which the module represents </w:t>
      </w:r>
    </w:p>
    <w:p w14:paraId="37339164" w14:textId="77777777" w:rsidR="009A2D37" w:rsidRPr="00E02D4F" w:rsidRDefault="003E1FBB" w:rsidP="00F309DC">
      <w:pPr>
        <w:spacing w:after="120" w:line="360" w:lineRule="auto"/>
        <w:ind w:left="567" w:right="260"/>
        <w:rPr>
          <w:rFonts w:ascii="Arial" w:hAnsi="Arial" w:cs="Arial"/>
        </w:rPr>
      </w:pPr>
      <w:r w:rsidRPr="00E02D4F">
        <w:rPr>
          <w:rFonts w:ascii="Arial" w:hAnsi="Arial" w:cs="Arial"/>
        </w:rPr>
        <w:t xml:space="preserve">15 </w:t>
      </w:r>
      <w:r w:rsidR="00F212B1" w:rsidRPr="00E02D4F">
        <w:rPr>
          <w:rFonts w:ascii="Arial" w:hAnsi="Arial" w:cs="Arial"/>
        </w:rPr>
        <w:t>Credits (</w:t>
      </w:r>
      <w:r w:rsidR="006D003F" w:rsidRPr="00E02D4F">
        <w:rPr>
          <w:rFonts w:ascii="Arial" w:hAnsi="Arial" w:cs="Arial"/>
        </w:rPr>
        <w:t>7.5 ECTS)</w:t>
      </w:r>
    </w:p>
    <w:p w14:paraId="505D6EC9" w14:textId="77777777" w:rsidR="00154D48" w:rsidRPr="00E02D4F" w:rsidRDefault="00154D48" w:rsidP="00F309DC">
      <w:pPr>
        <w:spacing w:after="120" w:line="360" w:lineRule="auto"/>
        <w:ind w:left="567" w:right="260"/>
        <w:rPr>
          <w:rFonts w:ascii="Arial" w:hAnsi="Arial" w:cs="Arial"/>
        </w:rPr>
      </w:pPr>
    </w:p>
    <w:p w14:paraId="2B6FFD79" w14:textId="77777777" w:rsidR="009A2D37" w:rsidRPr="00E02D4F" w:rsidRDefault="009A2D37" w:rsidP="00F309DC">
      <w:pPr>
        <w:numPr>
          <w:ilvl w:val="0"/>
          <w:numId w:val="1"/>
        </w:numPr>
        <w:spacing w:after="120" w:line="360" w:lineRule="auto"/>
        <w:ind w:left="567" w:right="260" w:hanging="567"/>
        <w:jc w:val="both"/>
        <w:rPr>
          <w:rFonts w:ascii="Arial" w:hAnsi="Arial" w:cs="Arial"/>
          <w:b/>
        </w:rPr>
      </w:pPr>
      <w:r w:rsidRPr="00E02D4F">
        <w:rPr>
          <w:rFonts w:ascii="Arial" w:hAnsi="Arial" w:cs="Arial"/>
          <w:b/>
        </w:rPr>
        <w:t>Which term(s) the module is to be taught in (or other teaching pattern)</w:t>
      </w:r>
    </w:p>
    <w:p w14:paraId="6E1ADAA7" w14:textId="77777777" w:rsidR="002A1711" w:rsidRPr="00E02D4F" w:rsidRDefault="002A1711" w:rsidP="00E02D4F">
      <w:pPr>
        <w:spacing w:after="120" w:line="360" w:lineRule="auto"/>
        <w:ind w:left="567" w:right="260"/>
        <w:rPr>
          <w:rFonts w:ascii="Arial" w:hAnsi="Arial" w:cs="Arial"/>
          <w:iCs/>
        </w:rPr>
      </w:pPr>
      <w:r w:rsidRPr="00E02D4F">
        <w:rPr>
          <w:rFonts w:ascii="Arial" w:hAnsi="Arial" w:cs="Arial"/>
          <w:iCs/>
        </w:rPr>
        <w:t>Flexible delivery model</w:t>
      </w:r>
    </w:p>
    <w:p w14:paraId="174329AA" w14:textId="77777777" w:rsidR="002A1711" w:rsidRPr="00E02D4F" w:rsidRDefault="002A1711">
      <w:pPr>
        <w:spacing w:after="120" w:line="360" w:lineRule="auto"/>
        <w:ind w:left="567" w:right="260"/>
        <w:rPr>
          <w:rFonts w:ascii="Arial" w:hAnsi="Arial" w:cs="Arial"/>
          <w:iCs/>
        </w:rPr>
      </w:pPr>
      <w:r w:rsidRPr="00E02D4F">
        <w:rPr>
          <w:rFonts w:ascii="Arial" w:hAnsi="Arial" w:cs="Arial"/>
          <w:iCs/>
        </w:rPr>
        <w:t xml:space="preserve">Autumn and/or </w:t>
      </w:r>
      <w:proofErr w:type="gramStart"/>
      <w:r w:rsidRPr="00E02D4F">
        <w:rPr>
          <w:rFonts w:ascii="Arial" w:hAnsi="Arial" w:cs="Arial"/>
          <w:iCs/>
        </w:rPr>
        <w:t>Spring</w:t>
      </w:r>
      <w:proofErr w:type="gramEnd"/>
      <w:r w:rsidRPr="00E02D4F">
        <w:rPr>
          <w:rFonts w:ascii="Arial" w:hAnsi="Arial" w:cs="Arial"/>
          <w:iCs/>
        </w:rPr>
        <w:t xml:space="preserve"> and/or Summer</w:t>
      </w:r>
    </w:p>
    <w:p w14:paraId="15D62C4A" w14:textId="77777777" w:rsidR="00154D48" w:rsidRPr="00E02D4F" w:rsidRDefault="00154D48" w:rsidP="00F309DC">
      <w:pPr>
        <w:spacing w:after="120" w:line="360" w:lineRule="auto"/>
        <w:ind w:left="567" w:right="260"/>
        <w:rPr>
          <w:rFonts w:ascii="Arial" w:hAnsi="Arial" w:cs="Arial"/>
          <w:iCs/>
        </w:rPr>
      </w:pPr>
    </w:p>
    <w:p w14:paraId="546DDD70" w14:textId="77777777" w:rsidR="009A2D37" w:rsidRPr="00E02D4F" w:rsidRDefault="009A2D37" w:rsidP="00F309DC">
      <w:pPr>
        <w:numPr>
          <w:ilvl w:val="0"/>
          <w:numId w:val="1"/>
        </w:numPr>
        <w:spacing w:after="120" w:line="360" w:lineRule="auto"/>
        <w:ind w:left="567" w:right="260" w:hanging="567"/>
        <w:jc w:val="both"/>
        <w:rPr>
          <w:rFonts w:ascii="Arial" w:hAnsi="Arial" w:cs="Arial"/>
          <w:b/>
        </w:rPr>
      </w:pPr>
      <w:r w:rsidRPr="00E02D4F">
        <w:rPr>
          <w:rFonts w:ascii="Arial" w:hAnsi="Arial" w:cs="Arial"/>
          <w:b/>
        </w:rPr>
        <w:t>Prerequisite and co-requisite modules</w:t>
      </w:r>
    </w:p>
    <w:p w14:paraId="264515BB" w14:textId="7517AEA5" w:rsidR="00154D48" w:rsidRPr="00E02D4F" w:rsidRDefault="002A1711" w:rsidP="00F309DC">
      <w:pPr>
        <w:spacing w:after="120" w:line="360" w:lineRule="auto"/>
        <w:ind w:left="567" w:right="260"/>
        <w:rPr>
          <w:rFonts w:ascii="Arial" w:hAnsi="Arial" w:cs="Arial"/>
          <w:iCs/>
        </w:rPr>
      </w:pPr>
      <w:r w:rsidRPr="00E02D4F">
        <w:rPr>
          <w:rFonts w:ascii="Arial" w:hAnsi="Arial" w:cs="Arial"/>
          <w:iCs/>
        </w:rPr>
        <w:t>N/A</w:t>
      </w:r>
    </w:p>
    <w:p w14:paraId="2893D971" w14:textId="77777777" w:rsidR="002A1711" w:rsidRPr="00E02D4F" w:rsidRDefault="002A1711" w:rsidP="00F309DC">
      <w:pPr>
        <w:spacing w:after="120" w:line="360" w:lineRule="auto"/>
        <w:ind w:left="567" w:right="260"/>
        <w:rPr>
          <w:rFonts w:ascii="Arial" w:hAnsi="Arial" w:cs="Arial"/>
          <w:iCs/>
        </w:rPr>
      </w:pPr>
    </w:p>
    <w:p w14:paraId="435F7648" w14:textId="77777777" w:rsidR="009A2D37" w:rsidRPr="00E02D4F" w:rsidRDefault="009A2D37" w:rsidP="00F309DC">
      <w:pPr>
        <w:numPr>
          <w:ilvl w:val="0"/>
          <w:numId w:val="1"/>
        </w:numPr>
        <w:spacing w:after="120" w:line="360" w:lineRule="auto"/>
        <w:ind w:left="567" w:right="260" w:hanging="567"/>
        <w:jc w:val="both"/>
        <w:rPr>
          <w:rFonts w:ascii="Arial" w:hAnsi="Arial" w:cs="Arial"/>
          <w:b/>
        </w:rPr>
      </w:pPr>
      <w:r w:rsidRPr="00E02D4F">
        <w:rPr>
          <w:rFonts w:ascii="Arial" w:hAnsi="Arial" w:cs="Arial"/>
          <w:b/>
        </w:rPr>
        <w:t>The programmes of study to which the module contributes</w:t>
      </w:r>
    </w:p>
    <w:p w14:paraId="40498FB5" w14:textId="77777777" w:rsidR="008C6A1D" w:rsidRPr="00E02D4F" w:rsidRDefault="008C6A1D" w:rsidP="00F309DC">
      <w:pPr>
        <w:pStyle w:val="ListParagraph"/>
        <w:spacing w:after="120" w:line="360" w:lineRule="auto"/>
        <w:ind w:left="567"/>
        <w:jc w:val="both"/>
        <w:rPr>
          <w:rFonts w:ascii="Arial" w:hAnsi="Arial" w:cs="Arial"/>
        </w:rPr>
      </w:pPr>
      <w:r w:rsidRPr="00E02D4F">
        <w:rPr>
          <w:rFonts w:ascii="Arial" w:hAnsi="Arial" w:cs="Arial"/>
        </w:rPr>
        <w:t xml:space="preserve">BSc (Hons) in Applied Chemical Sciences </w:t>
      </w:r>
    </w:p>
    <w:p w14:paraId="611AEDA4" w14:textId="77777777" w:rsidR="00154D48" w:rsidRPr="00E02D4F" w:rsidRDefault="00154D48" w:rsidP="00F309DC">
      <w:pPr>
        <w:spacing w:after="120" w:line="360" w:lineRule="auto"/>
        <w:ind w:left="567" w:right="260"/>
        <w:rPr>
          <w:rFonts w:ascii="Arial" w:hAnsi="Arial" w:cs="Arial"/>
          <w:iCs/>
        </w:rPr>
      </w:pPr>
    </w:p>
    <w:p w14:paraId="611B9314" w14:textId="77777777" w:rsidR="009A2D37" w:rsidRPr="00E02D4F" w:rsidRDefault="009A2D37" w:rsidP="00F309DC">
      <w:pPr>
        <w:numPr>
          <w:ilvl w:val="0"/>
          <w:numId w:val="1"/>
        </w:numPr>
        <w:spacing w:after="120" w:line="360" w:lineRule="auto"/>
        <w:ind w:left="567" w:right="260" w:hanging="567"/>
        <w:rPr>
          <w:rFonts w:ascii="Arial" w:hAnsi="Arial" w:cs="Arial"/>
          <w:b/>
        </w:rPr>
      </w:pPr>
      <w:r w:rsidRPr="00E02D4F">
        <w:rPr>
          <w:rFonts w:ascii="Arial" w:hAnsi="Arial" w:cs="Arial"/>
          <w:b/>
        </w:rPr>
        <w:t>The intended subject specific learning outcomes</w:t>
      </w:r>
      <w:r w:rsidR="00C729D7" w:rsidRPr="00E02D4F">
        <w:rPr>
          <w:rFonts w:ascii="Arial" w:hAnsi="Arial" w:cs="Arial"/>
          <w:b/>
        </w:rPr>
        <w:t>.</w:t>
      </w:r>
      <w:r w:rsidR="00C729D7" w:rsidRPr="00E02D4F">
        <w:rPr>
          <w:rFonts w:ascii="Arial" w:hAnsi="Arial" w:cs="Arial"/>
          <w:b/>
        </w:rPr>
        <w:br/>
        <w:t>On successfully completing the module students will be able to:</w:t>
      </w:r>
    </w:p>
    <w:p w14:paraId="79E652AF" w14:textId="19878263" w:rsidR="001F39CD" w:rsidRPr="00E02D4F" w:rsidRDefault="0088164F" w:rsidP="00F309DC">
      <w:pPr>
        <w:spacing w:before="60" w:after="60" w:line="360" w:lineRule="auto"/>
        <w:ind w:left="567" w:right="118"/>
        <w:jc w:val="both"/>
        <w:rPr>
          <w:rFonts w:ascii="Arial" w:hAnsi="Arial" w:cs="Arial"/>
        </w:rPr>
      </w:pPr>
      <w:r w:rsidRPr="00E02D4F">
        <w:rPr>
          <w:rFonts w:ascii="Arial" w:hAnsi="Arial" w:cs="Arial"/>
        </w:rPr>
        <w:t xml:space="preserve">8.1 </w:t>
      </w:r>
      <w:r w:rsidR="001F39CD" w:rsidRPr="00E02D4F">
        <w:rPr>
          <w:rFonts w:ascii="Arial" w:hAnsi="Arial" w:cs="Arial"/>
        </w:rPr>
        <w:t>Demonstrate knowledge of core and foundation scientific physical, biological and chemical concepts, terminology, theory, units, conventions, and laboratory methods in relation to the chemical and forensic sciences.</w:t>
      </w:r>
    </w:p>
    <w:p w14:paraId="13FEFD69" w14:textId="4C4C4862" w:rsidR="001F39CD" w:rsidRPr="00E02D4F" w:rsidRDefault="0088164F" w:rsidP="00F309DC">
      <w:pPr>
        <w:spacing w:before="60" w:after="60" w:line="360" w:lineRule="auto"/>
        <w:ind w:left="567" w:right="118"/>
        <w:jc w:val="both"/>
        <w:rPr>
          <w:rFonts w:ascii="Arial" w:hAnsi="Arial" w:cs="Arial"/>
        </w:rPr>
      </w:pPr>
      <w:r w:rsidRPr="00E02D4F">
        <w:rPr>
          <w:rFonts w:ascii="Arial" w:hAnsi="Arial" w:cs="Arial"/>
        </w:rPr>
        <w:lastRenderedPageBreak/>
        <w:t xml:space="preserve">8.2 </w:t>
      </w:r>
      <w:r w:rsidR="001F39CD" w:rsidRPr="00E02D4F">
        <w:rPr>
          <w:rFonts w:ascii="Arial" w:hAnsi="Arial" w:cs="Arial"/>
        </w:rPr>
        <w:t>Appreciate the areas of chemistry including analytical chemistry, including those applied to forensic analysis.</w:t>
      </w:r>
    </w:p>
    <w:p w14:paraId="384C661C" w14:textId="54ED9EDA" w:rsidR="001F39CD" w:rsidRPr="00E02D4F" w:rsidRDefault="0088164F" w:rsidP="00F309DC">
      <w:pPr>
        <w:spacing w:before="60" w:after="60" w:line="360" w:lineRule="auto"/>
        <w:ind w:left="567" w:right="118"/>
        <w:jc w:val="both"/>
        <w:rPr>
          <w:rFonts w:ascii="Arial" w:hAnsi="Arial" w:cs="Arial"/>
        </w:rPr>
      </w:pPr>
      <w:r w:rsidRPr="00E02D4F">
        <w:rPr>
          <w:rFonts w:ascii="Arial" w:hAnsi="Arial" w:cs="Arial"/>
        </w:rPr>
        <w:t xml:space="preserve">8.3 </w:t>
      </w:r>
      <w:r w:rsidR="001F39CD" w:rsidRPr="00E02D4F">
        <w:rPr>
          <w:rFonts w:ascii="Arial" w:hAnsi="Arial" w:cs="Arial"/>
        </w:rPr>
        <w:t xml:space="preserve">Demonstrate knowledge and understanding of essential facts, concepts, principles and theories relating </w:t>
      </w:r>
      <w:proofErr w:type="gramStart"/>
      <w:r w:rsidR="001F39CD" w:rsidRPr="00E02D4F">
        <w:rPr>
          <w:rFonts w:ascii="Arial" w:hAnsi="Arial" w:cs="Arial"/>
        </w:rPr>
        <w:t xml:space="preserve">to analytical chemistry and to </w:t>
      </w:r>
      <w:r w:rsidRPr="00E02D4F">
        <w:rPr>
          <w:rFonts w:ascii="Arial" w:hAnsi="Arial" w:cs="Arial"/>
        </w:rPr>
        <w:t>a</w:t>
      </w:r>
      <w:r w:rsidR="001F39CD" w:rsidRPr="00E02D4F">
        <w:rPr>
          <w:rFonts w:ascii="Arial" w:hAnsi="Arial" w:cs="Arial"/>
        </w:rPr>
        <w:t xml:space="preserve">pply this knowledge and understanding to the solution of qualitative and </w:t>
      </w:r>
      <w:proofErr w:type="spellStart"/>
      <w:r w:rsidR="001F39CD" w:rsidRPr="00E02D4F">
        <w:rPr>
          <w:rFonts w:ascii="Arial" w:hAnsi="Arial" w:cs="Arial"/>
        </w:rPr>
        <w:t>quantitive</w:t>
      </w:r>
      <w:proofErr w:type="spellEnd"/>
      <w:r w:rsidR="001F39CD" w:rsidRPr="00E02D4F">
        <w:rPr>
          <w:rFonts w:ascii="Arial" w:hAnsi="Arial" w:cs="Arial"/>
        </w:rPr>
        <w:t xml:space="preserve"> problems</w:t>
      </w:r>
      <w:proofErr w:type="gramEnd"/>
      <w:r w:rsidR="001F39CD" w:rsidRPr="00E02D4F">
        <w:rPr>
          <w:rFonts w:ascii="Arial" w:hAnsi="Arial" w:cs="Arial"/>
        </w:rPr>
        <w:t>.</w:t>
      </w:r>
    </w:p>
    <w:p w14:paraId="65F60627" w14:textId="03B27A9F" w:rsidR="001F39CD" w:rsidRPr="00E02D4F" w:rsidRDefault="0088164F" w:rsidP="00F309DC">
      <w:pPr>
        <w:spacing w:before="60" w:after="60" w:line="360" w:lineRule="auto"/>
        <w:ind w:left="567" w:right="118"/>
        <w:jc w:val="both"/>
        <w:rPr>
          <w:rFonts w:ascii="Arial" w:hAnsi="Arial" w:cs="Arial"/>
        </w:rPr>
      </w:pPr>
      <w:r w:rsidRPr="00E02D4F">
        <w:rPr>
          <w:rFonts w:ascii="Arial" w:hAnsi="Arial" w:cs="Arial"/>
        </w:rPr>
        <w:t xml:space="preserve">8.4 </w:t>
      </w:r>
      <w:r w:rsidR="001F39CD" w:rsidRPr="00E02D4F">
        <w:rPr>
          <w:rFonts w:ascii="Arial" w:hAnsi="Arial" w:cs="Arial"/>
        </w:rPr>
        <w:t>Recognise and analyse problems involving analytical chemistry and plan strategies for their solution by the evaluation, interpretation and synthesis of scientific information and data by a variety of computational methods.</w:t>
      </w:r>
    </w:p>
    <w:p w14:paraId="2A56F909" w14:textId="64E8E2A3" w:rsidR="001F39CD" w:rsidRPr="00E02D4F" w:rsidRDefault="0088164F" w:rsidP="00F309DC">
      <w:pPr>
        <w:spacing w:before="60" w:after="60" w:line="360" w:lineRule="auto"/>
        <w:ind w:left="567" w:right="118"/>
        <w:jc w:val="both"/>
        <w:rPr>
          <w:rFonts w:ascii="Arial" w:hAnsi="Arial" w:cs="Arial"/>
        </w:rPr>
      </w:pPr>
      <w:r w:rsidRPr="00E02D4F">
        <w:rPr>
          <w:rFonts w:ascii="Arial" w:hAnsi="Arial" w:cs="Arial"/>
        </w:rPr>
        <w:t xml:space="preserve">8.5 </w:t>
      </w:r>
      <w:r w:rsidR="001F39CD" w:rsidRPr="00E02D4F">
        <w:rPr>
          <w:rFonts w:ascii="Arial" w:hAnsi="Arial" w:cs="Arial"/>
        </w:rPr>
        <w:t>Collate, interpret and explain the significance and underlying theory of experimental data, including an assessment of limits of accuracy.</w:t>
      </w:r>
    </w:p>
    <w:p w14:paraId="659C9334" w14:textId="6F92E8C0" w:rsidR="001F39CD" w:rsidRPr="00E02D4F" w:rsidRDefault="0088164F" w:rsidP="00F309DC">
      <w:pPr>
        <w:spacing w:before="60" w:after="60" w:line="360" w:lineRule="auto"/>
        <w:ind w:left="567" w:right="118"/>
        <w:jc w:val="both"/>
        <w:rPr>
          <w:rFonts w:ascii="Arial" w:hAnsi="Arial" w:cs="Arial"/>
        </w:rPr>
      </w:pPr>
      <w:r w:rsidRPr="00E02D4F">
        <w:rPr>
          <w:rFonts w:ascii="Arial" w:hAnsi="Arial" w:cs="Arial"/>
        </w:rPr>
        <w:t xml:space="preserve">8.6 </w:t>
      </w:r>
      <w:r w:rsidR="001F39CD" w:rsidRPr="00E02D4F">
        <w:rPr>
          <w:rFonts w:ascii="Arial" w:hAnsi="Arial" w:cs="Arial"/>
        </w:rPr>
        <w:t>Interpret data derived from laboratory observations and measurements in terms of their underlying significance and the theory underpinning them.</w:t>
      </w:r>
    </w:p>
    <w:p w14:paraId="42C80FED" w14:textId="77777777" w:rsidR="00200794" w:rsidRPr="00E02D4F" w:rsidRDefault="00200794" w:rsidP="00E02D4F">
      <w:pPr>
        <w:pStyle w:val="ListParagraph"/>
        <w:spacing w:before="60" w:after="60" w:line="360" w:lineRule="auto"/>
        <w:ind w:right="-330"/>
        <w:rPr>
          <w:rFonts w:ascii="Arial" w:hAnsi="Arial" w:cs="Arial"/>
        </w:rPr>
      </w:pPr>
    </w:p>
    <w:p w14:paraId="1017CF5E" w14:textId="77777777" w:rsidR="00AF1C2E" w:rsidRPr="00E02D4F" w:rsidRDefault="00AF1C2E" w:rsidP="00F309DC">
      <w:pPr>
        <w:pStyle w:val="ListParagraph"/>
        <w:spacing w:after="120" w:line="360" w:lineRule="auto"/>
        <w:ind w:left="993" w:right="260"/>
        <w:rPr>
          <w:rFonts w:ascii="Arial" w:hAnsi="Arial" w:cs="Arial"/>
        </w:rPr>
      </w:pPr>
    </w:p>
    <w:p w14:paraId="1512199C" w14:textId="71F80EEC" w:rsidR="008C6A1D" w:rsidRPr="00E02D4F" w:rsidRDefault="009A2D37" w:rsidP="00F309DC">
      <w:pPr>
        <w:pStyle w:val="ListParagraph"/>
        <w:numPr>
          <w:ilvl w:val="0"/>
          <w:numId w:val="1"/>
        </w:numPr>
        <w:spacing w:after="120" w:line="360" w:lineRule="auto"/>
        <w:ind w:left="426" w:right="260" w:hanging="426"/>
        <w:rPr>
          <w:rFonts w:ascii="Arial" w:hAnsi="Arial" w:cs="Arial"/>
          <w:b/>
        </w:rPr>
      </w:pPr>
      <w:r w:rsidRPr="00E02D4F">
        <w:rPr>
          <w:rFonts w:ascii="Arial" w:hAnsi="Arial" w:cs="Arial"/>
          <w:b/>
        </w:rPr>
        <w:t>The intended generic learning outcomes</w:t>
      </w:r>
      <w:r w:rsidR="00C729D7" w:rsidRPr="00E02D4F">
        <w:rPr>
          <w:rFonts w:ascii="Arial" w:hAnsi="Arial" w:cs="Arial"/>
          <w:b/>
        </w:rPr>
        <w:t>.</w:t>
      </w:r>
      <w:r w:rsidR="00C729D7" w:rsidRPr="00E02D4F">
        <w:rPr>
          <w:rFonts w:ascii="Arial" w:hAnsi="Arial" w:cs="Arial"/>
          <w:b/>
        </w:rPr>
        <w:br/>
        <w:t>On successfully completing the module students will be able to:</w:t>
      </w:r>
    </w:p>
    <w:p w14:paraId="726D3C07" w14:textId="4FC1FA8C" w:rsidR="001F39CD" w:rsidRPr="00F309DC" w:rsidRDefault="0088164F" w:rsidP="00F309DC">
      <w:pPr>
        <w:spacing w:before="60" w:after="60" w:line="360" w:lineRule="auto"/>
        <w:ind w:left="426" w:right="-330"/>
        <w:rPr>
          <w:rFonts w:ascii="Arial" w:hAnsi="Arial" w:cs="Arial"/>
        </w:rPr>
      </w:pPr>
      <w:r w:rsidRPr="00E02D4F">
        <w:rPr>
          <w:rFonts w:ascii="Arial" w:hAnsi="Arial" w:cs="Arial"/>
        </w:rPr>
        <w:t xml:space="preserve">9.1 </w:t>
      </w:r>
      <w:r w:rsidR="001F39CD" w:rsidRPr="00F309DC">
        <w:rPr>
          <w:rFonts w:ascii="Arial" w:hAnsi="Arial" w:cs="Arial"/>
        </w:rPr>
        <w:t>Show the necessary skills needed to undertake further training of a professional nature.</w:t>
      </w:r>
    </w:p>
    <w:p w14:paraId="63A4C7E2" w14:textId="6E4B84EE" w:rsidR="001F39CD" w:rsidRPr="00F309DC" w:rsidRDefault="0088164F" w:rsidP="00F309DC">
      <w:pPr>
        <w:spacing w:before="60" w:after="60" w:line="360" w:lineRule="auto"/>
        <w:ind w:left="426" w:right="-330"/>
        <w:rPr>
          <w:rFonts w:ascii="Arial" w:hAnsi="Arial" w:cs="Arial"/>
        </w:rPr>
      </w:pPr>
      <w:r w:rsidRPr="00E02D4F">
        <w:rPr>
          <w:rFonts w:ascii="Arial" w:hAnsi="Arial" w:cs="Arial"/>
        </w:rPr>
        <w:t xml:space="preserve">9.2 </w:t>
      </w:r>
      <w:r w:rsidR="001F39CD" w:rsidRPr="00F309DC">
        <w:rPr>
          <w:rFonts w:ascii="Arial" w:hAnsi="Arial" w:cs="Arial"/>
        </w:rPr>
        <w:t xml:space="preserve">Solve problems relating to qualitative and quantitative information, extending to situations where evaluations have to be made </w:t>
      </w:r>
      <w:proofErr w:type="gramStart"/>
      <w:r w:rsidR="001F39CD" w:rsidRPr="00F309DC">
        <w:rPr>
          <w:rFonts w:ascii="Arial" w:hAnsi="Arial" w:cs="Arial"/>
        </w:rPr>
        <w:t>on the basis of</w:t>
      </w:r>
      <w:proofErr w:type="gramEnd"/>
      <w:r w:rsidR="001F39CD" w:rsidRPr="00F309DC">
        <w:rPr>
          <w:rFonts w:ascii="Arial" w:hAnsi="Arial" w:cs="Arial"/>
        </w:rPr>
        <w:t xml:space="preserve"> limited information.</w:t>
      </w:r>
    </w:p>
    <w:p w14:paraId="4395264F" w14:textId="4F652404" w:rsidR="001F39CD" w:rsidRPr="00F309DC" w:rsidRDefault="0088164F" w:rsidP="00F309DC">
      <w:pPr>
        <w:spacing w:before="60" w:after="60" w:line="360" w:lineRule="auto"/>
        <w:ind w:left="426" w:right="-330"/>
        <w:rPr>
          <w:rFonts w:ascii="Arial" w:hAnsi="Arial" w:cs="Arial"/>
        </w:rPr>
      </w:pPr>
      <w:r w:rsidRPr="00E02D4F">
        <w:rPr>
          <w:rFonts w:ascii="Arial" w:hAnsi="Arial" w:cs="Arial"/>
        </w:rPr>
        <w:t xml:space="preserve">9.3 </w:t>
      </w:r>
      <w:r w:rsidR="001F39CD" w:rsidRPr="00F309DC">
        <w:rPr>
          <w:rFonts w:ascii="Arial" w:hAnsi="Arial" w:cs="Arial"/>
        </w:rPr>
        <w:t xml:space="preserve">Demonstrate numeracy and computational skills, including such aspects as error analysis, order-of-magnitude estimations, </w:t>
      </w:r>
      <w:proofErr w:type="gramStart"/>
      <w:r w:rsidR="001F39CD" w:rsidRPr="00F309DC">
        <w:rPr>
          <w:rFonts w:ascii="Arial" w:hAnsi="Arial" w:cs="Arial"/>
        </w:rPr>
        <w:t>correct</w:t>
      </w:r>
      <w:proofErr w:type="gramEnd"/>
      <w:r w:rsidR="001F39CD" w:rsidRPr="00F309DC">
        <w:rPr>
          <w:rFonts w:ascii="Arial" w:hAnsi="Arial" w:cs="Arial"/>
        </w:rPr>
        <w:t xml:space="preserve"> use of units and modes of data presentation.</w:t>
      </w:r>
    </w:p>
    <w:p w14:paraId="4BEB6C2E" w14:textId="240B02E8" w:rsidR="001F39CD" w:rsidRPr="00F309DC" w:rsidRDefault="0088164F" w:rsidP="00F309DC">
      <w:pPr>
        <w:spacing w:before="60" w:after="60" w:line="360" w:lineRule="auto"/>
        <w:ind w:left="426" w:right="-330"/>
        <w:rPr>
          <w:rFonts w:ascii="Arial" w:hAnsi="Arial" w:cs="Arial"/>
        </w:rPr>
      </w:pPr>
      <w:r w:rsidRPr="00E02D4F">
        <w:rPr>
          <w:rFonts w:ascii="Arial" w:hAnsi="Arial" w:cs="Arial"/>
        </w:rPr>
        <w:t xml:space="preserve">9.4 </w:t>
      </w:r>
      <w:r w:rsidR="001F39CD" w:rsidRPr="00F309DC">
        <w:rPr>
          <w:rFonts w:ascii="Arial" w:hAnsi="Arial" w:cs="Arial"/>
        </w:rPr>
        <w:t>Demonstrate time-management and organisational skills, as evidenced by the ability to plan and implement efficient and effective modes of working, and self-management and organisational skills with the capacity to support life-long learning.</w:t>
      </w:r>
    </w:p>
    <w:p w14:paraId="21A2057E" w14:textId="71A5854F" w:rsidR="001F39CD" w:rsidRPr="00F309DC" w:rsidRDefault="0088164F" w:rsidP="00F309DC">
      <w:pPr>
        <w:spacing w:before="60" w:after="60" w:line="360" w:lineRule="auto"/>
        <w:ind w:left="426" w:right="-330"/>
        <w:rPr>
          <w:rFonts w:ascii="Arial" w:hAnsi="Arial" w:cs="Arial"/>
        </w:rPr>
      </w:pPr>
      <w:r w:rsidRPr="00E02D4F">
        <w:rPr>
          <w:rFonts w:ascii="Arial" w:hAnsi="Arial" w:cs="Arial"/>
        </w:rPr>
        <w:t xml:space="preserve">9.5 </w:t>
      </w:r>
      <w:r w:rsidR="001F39CD" w:rsidRPr="00F309DC">
        <w:rPr>
          <w:rFonts w:ascii="Arial" w:hAnsi="Arial" w:cs="Arial"/>
        </w:rPr>
        <w:t>Demonstrate the study skills needed for continuing professional development and professional employment.</w:t>
      </w:r>
    </w:p>
    <w:p w14:paraId="5FB97203" w14:textId="77777777" w:rsidR="004C3930" w:rsidRPr="00E02D4F" w:rsidRDefault="004C3930" w:rsidP="00F309DC">
      <w:pPr>
        <w:pStyle w:val="ListParagraph"/>
        <w:spacing w:after="120" w:line="360" w:lineRule="auto"/>
        <w:jc w:val="both"/>
        <w:rPr>
          <w:rFonts w:ascii="Arial" w:hAnsi="Arial" w:cs="Arial"/>
        </w:rPr>
      </w:pPr>
    </w:p>
    <w:p w14:paraId="09D205F6" w14:textId="546179A1" w:rsidR="00773558" w:rsidRPr="00E02D4F" w:rsidRDefault="009A2D37" w:rsidP="00F309DC">
      <w:pPr>
        <w:pStyle w:val="ListParagraph"/>
        <w:numPr>
          <w:ilvl w:val="0"/>
          <w:numId w:val="1"/>
        </w:numPr>
        <w:spacing w:after="120" w:line="360" w:lineRule="auto"/>
        <w:ind w:left="-142" w:right="260" w:firstLine="142"/>
        <w:jc w:val="both"/>
        <w:rPr>
          <w:rFonts w:ascii="Arial" w:hAnsi="Arial" w:cs="Arial"/>
          <w:b/>
        </w:rPr>
      </w:pPr>
      <w:r w:rsidRPr="00E02D4F">
        <w:rPr>
          <w:rFonts w:ascii="Arial" w:hAnsi="Arial" w:cs="Arial"/>
          <w:b/>
        </w:rPr>
        <w:t>A synopsis of the curriculum</w:t>
      </w:r>
    </w:p>
    <w:p w14:paraId="593B6AAF" w14:textId="77777777" w:rsidR="001F39CD" w:rsidRPr="00E02D4F" w:rsidRDefault="001F39CD">
      <w:pPr>
        <w:pStyle w:val="ListParagraph"/>
        <w:spacing w:after="120" w:line="360" w:lineRule="auto"/>
        <w:ind w:left="709" w:right="260"/>
        <w:rPr>
          <w:rFonts w:ascii="Arial" w:hAnsi="Arial" w:cs="Arial"/>
        </w:rPr>
      </w:pPr>
      <w:r w:rsidRPr="00E02D4F">
        <w:rPr>
          <w:rFonts w:ascii="Arial" w:hAnsi="Arial" w:cs="Arial"/>
        </w:rPr>
        <w:t xml:space="preserve">The aim of the module is to increase the fundamental understanding of a range of physical     techniques currently used in analytical chemistry, and to explore the potential applications of these techniques. These topics </w:t>
      </w:r>
      <w:proofErr w:type="gramStart"/>
      <w:r w:rsidRPr="00E02D4F">
        <w:rPr>
          <w:rFonts w:ascii="Arial" w:hAnsi="Arial" w:cs="Arial"/>
        </w:rPr>
        <w:t>include:</w:t>
      </w:r>
      <w:proofErr w:type="gramEnd"/>
      <w:r w:rsidRPr="00E02D4F">
        <w:rPr>
          <w:rFonts w:ascii="Arial" w:hAnsi="Arial" w:cs="Arial"/>
        </w:rPr>
        <w:t>-</w:t>
      </w:r>
    </w:p>
    <w:p w14:paraId="57789DE1" w14:textId="77777777" w:rsidR="001F39CD" w:rsidRPr="00E02D4F" w:rsidRDefault="001F39CD">
      <w:pPr>
        <w:pStyle w:val="ListParagraph"/>
        <w:spacing w:after="120" w:line="360" w:lineRule="auto"/>
        <w:ind w:left="360" w:right="260" w:firstLine="349"/>
        <w:rPr>
          <w:rFonts w:ascii="Arial" w:hAnsi="Arial" w:cs="Arial"/>
        </w:rPr>
      </w:pPr>
    </w:p>
    <w:p w14:paraId="494DA691" w14:textId="77777777" w:rsidR="001F39CD" w:rsidRPr="00E02D4F" w:rsidRDefault="001F39CD">
      <w:pPr>
        <w:pStyle w:val="ListParagraph"/>
        <w:numPr>
          <w:ilvl w:val="0"/>
          <w:numId w:val="25"/>
        </w:numPr>
        <w:spacing w:after="120" w:line="360" w:lineRule="auto"/>
        <w:ind w:right="260"/>
        <w:rPr>
          <w:rFonts w:ascii="Arial" w:hAnsi="Arial" w:cs="Arial"/>
        </w:rPr>
      </w:pPr>
      <w:r w:rsidRPr="00E02D4F">
        <w:rPr>
          <w:rFonts w:ascii="Arial" w:hAnsi="Arial" w:cs="Arial"/>
        </w:rPr>
        <w:t xml:space="preserve">Atomic emission/absorption spectrometry </w:t>
      </w:r>
    </w:p>
    <w:p w14:paraId="42FBDCBF" w14:textId="77777777" w:rsidR="001F39CD" w:rsidRPr="00E02D4F" w:rsidRDefault="001F39CD">
      <w:pPr>
        <w:pStyle w:val="ListParagraph"/>
        <w:numPr>
          <w:ilvl w:val="0"/>
          <w:numId w:val="25"/>
        </w:numPr>
        <w:spacing w:after="120" w:line="360" w:lineRule="auto"/>
        <w:ind w:right="260"/>
        <w:rPr>
          <w:rFonts w:ascii="Arial" w:hAnsi="Arial" w:cs="Arial"/>
        </w:rPr>
      </w:pPr>
      <w:r w:rsidRPr="00E02D4F">
        <w:rPr>
          <w:rFonts w:ascii="Arial" w:hAnsi="Arial" w:cs="Arial"/>
        </w:rPr>
        <w:t xml:space="preserve">High-performance liquid chromatography (HPLC) </w:t>
      </w:r>
    </w:p>
    <w:p w14:paraId="53505D95" w14:textId="77777777" w:rsidR="001F39CD" w:rsidRPr="00E02D4F" w:rsidRDefault="001F39CD">
      <w:pPr>
        <w:pStyle w:val="ListParagraph"/>
        <w:numPr>
          <w:ilvl w:val="0"/>
          <w:numId w:val="25"/>
        </w:numPr>
        <w:spacing w:after="120" w:line="360" w:lineRule="auto"/>
        <w:ind w:right="260"/>
        <w:rPr>
          <w:rFonts w:ascii="Arial" w:hAnsi="Arial" w:cs="Arial"/>
        </w:rPr>
      </w:pPr>
      <w:r w:rsidRPr="00E02D4F">
        <w:rPr>
          <w:rFonts w:ascii="Arial" w:hAnsi="Arial" w:cs="Arial"/>
        </w:rPr>
        <w:t>Capillary zone electrophoresis (CZE)</w:t>
      </w:r>
      <w:r w:rsidRPr="00E02D4F" w:rsidDel="00E37E19">
        <w:rPr>
          <w:rFonts w:ascii="Arial" w:hAnsi="Arial" w:cs="Arial"/>
        </w:rPr>
        <w:t xml:space="preserve"> </w:t>
      </w:r>
    </w:p>
    <w:p w14:paraId="4D2300EF" w14:textId="77777777" w:rsidR="001F39CD" w:rsidRPr="00E02D4F" w:rsidRDefault="001F39CD">
      <w:pPr>
        <w:pStyle w:val="ListParagraph"/>
        <w:numPr>
          <w:ilvl w:val="0"/>
          <w:numId w:val="25"/>
        </w:numPr>
        <w:spacing w:after="120" w:line="360" w:lineRule="auto"/>
        <w:ind w:right="260"/>
        <w:rPr>
          <w:rFonts w:ascii="Arial" w:hAnsi="Arial" w:cs="Arial"/>
        </w:rPr>
      </w:pPr>
      <w:r w:rsidRPr="00E02D4F">
        <w:rPr>
          <w:rFonts w:ascii="Arial" w:hAnsi="Arial" w:cs="Arial"/>
        </w:rPr>
        <w:t xml:space="preserve">Ion chromatography </w:t>
      </w:r>
    </w:p>
    <w:p w14:paraId="52E7A890" w14:textId="77777777" w:rsidR="001F39CD" w:rsidRPr="00E02D4F" w:rsidRDefault="001F39CD">
      <w:pPr>
        <w:pStyle w:val="ListParagraph"/>
        <w:numPr>
          <w:ilvl w:val="0"/>
          <w:numId w:val="25"/>
        </w:numPr>
        <w:spacing w:after="120" w:line="360" w:lineRule="auto"/>
        <w:ind w:right="260"/>
        <w:rPr>
          <w:rFonts w:ascii="Arial" w:hAnsi="Arial" w:cs="Arial"/>
        </w:rPr>
      </w:pPr>
      <w:r w:rsidRPr="00E02D4F">
        <w:rPr>
          <w:rFonts w:ascii="Arial" w:hAnsi="Arial" w:cs="Arial"/>
        </w:rPr>
        <w:t>Mass spectrometry and associated chromatographic techniques:</w:t>
      </w:r>
    </w:p>
    <w:p w14:paraId="1C3A910E" w14:textId="77777777" w:rsidR="001F39CD" w:rsidRPr="00E02D4F" w:rsidRDefault="001F39CD">
      <w:pPr>
        <w:pStyle w:val="ListParagraph"/>
        <w:numPr>
          <w:ilvl w:val="0"/>
          <w:numId w:val="25"/>
        </w:numPr>
        <w:spacing w:after="120" w:line="360" w:lineRule="auto"/>
        <w:ind w:right="260"/>
        <w:rPr>
          <w:rFonts w:ascii="Arial" w:hAnsi="Arial" w:cs="Arial"/>
        </w:rPr>
      </w:pPr>
      <w:r w:rsidRPr="00E02D4F">
        <w:rPr>
          <w:rFonts w:ascii="Arial" w:hAnsi="Arial" w:cs="Arial"/>
        </w:rPr>
        <w:t xml:space="preserve">Electro-analytical chemistry </w:t>
      </w:r>
    </w:p>
    <w:p w14:paraId="0DDB796A" w14:textId="77777777" w:rsidR="001F39CD" w:rsidRPr="00E02D4F" w:rsidRDefault="001F39CD">
      <w:pPr>
        <w:pStyle w:val="ListParagraph"/>
        <w:numPr>
          <w:ilvl w:val="0"/>
          <w:numId w:val="25"/>
        </w:numPr>
        <w:spacing w:after="120" w:line="360" w:lineRule="auto"/>
        <w:ind w:right="260"/>
        <w:rPr>
          <w:rFonts w:ascii="Arial" w:hAnsi="Arial" w:cs="Arial"/>
        </w:rPr>
      </w:pPr>
      <w:r w:rsidRPr="00E02D4F">
        <w:rPr>
          <w:rFonts w:ascii="Arial" w:hAnsi="Arial" w:cs="Arial"/>
        </w:rPr>
        <w:t xml:space="preserve">Optical microscopy </w:t>
      </w:r>
    </w:p>
    <w:p w14:paraId="2B29CE86" w14:textId="56663896" w:rsidR="005D4A2F" w:rsidRPr="00F309DC" w:rsidRDefault="001F39CD" w:rsidP="00F309DC">
      <w:pPr>
        <w:pStyle w:val="ListParagraph"/>
        <w:numPr>
          <w:ilvl w:val="0"/>
          <w:numId w:val="25"/>
        </w:numPr>
        <w:spacing w:after="120" w:line="360" w:lineRule="auto"/>
        <w:ind w:right="260"/>
        <w:rPr>
          <w:rFonts w:ascii="Arial" w:hAnsi="Arial" w:cs="Arial"/>
        </w:rPr>
      </w:pPr>
      <w:r w:rsidRPr="00E02D4F">
        <w:rPr>
          <w:rFonts w:ascii="Arial" w:hAnsi="Arial" w:cs="Arial"/>
        </w:rPr>
        <w:t>Electron microscopy</w:t>
      </w:r>
    </w:p>
    <w:p w14:paraId="7DE4B993" w14:textId="77777777" w:rsidR="00154D48" w:rsidRPr="00E02D4F" w:rsidRDefault="00154D48" w:rsidP="00F309DC">
      <w:pPr>
        <w:spacing w:after="120" w:line="360" w:lineRule="auto"/>
        <w:ind w:left="567" w:right="260"/>
        <w:rPr>
          <w:rFonts w:ascii="Arial" w:hAnsi="Arial" w:cs="Arial"/>
          <w:iCs/>
        </w:rPr>
      </w:pPr>
    </w:p>
    <w:p w14:paraId="4AB046DF" w14:textId="77777777" w:rsidR="009A2D37" w:rsidRPr="00E02D4F" w:rsidRDefault="00883204" w:rsidP="00F309DC">
      <w:pPr>
        <w:numPr>
          <w:ilvl w:val="0"/>
          <w:numId w:val="1"/>
        </w:numPr>
        <w:spacing w:after="120" w:line="360" w:lineRule="auto"/>
        <w:ind w:left="567" w:right="260" w:hanging="567"/>
        <w:jc w:val="both"/>
        <w:rPr>
          <w:rFonts w:ascii="Arial" w:hAnsi="Arial" w:cs="Arial"/>
          <w:b/>
        </w:rPr>
      </w:pPr>
      <w:r w:rsidRPr="00E02D4F">
        <w:rPr>
          <w:rFonts w:ascii="Arial" w:hAnsi="Arial" w:cs="Arial"/>
          <w:b/>
        </w:rPr>
        <w:t>Reading l</w:t>
      </w:r>
      <w:r w:rsidR="009A2D37" w:rsidRPr="00E02D4F">
        <w:rPr>
          <w:rFonts w:ascii="Arial" w:hAnsi="Arial" w:cs="Arial"/>
          <w:b/>
        </w:rPr>
        <w:t xml:space="preserve">ist </w:t>
      </w:r>
      <w:r w:rsidR="00274ED7" w:rsidRPr="00E02D4F">
        <w:rPr>
          <w:rFonts w:ascii="Arial" w:hAnsi="Arial" w:cs="Arial"/>
          <w:b/>
        </w:rPr>
        <w:t xml:space="preserve">(Indicative list, current at time of publication. Reading lists will be </w:t>
      </w:r>
      <w:proofErr w:type="spellStart"/>
      <w:r w:rsidR="00274ED7" w:rsidRPr="00E02D4F">
        <w:rPr>
          <w:rFonts w:ascii="Arial" w:hAnsi="Arial" w:cs="Arial"/>
          <w:b/>
        </w:rPr>
        <w:t>pblished</w:t>
      </w:r>
      <w:proofErr w:type="spellEnd"/>
      <w:r w:rsidR="00274ED7" w:rsidRPr="00E02D4F">
        <w:rPr>
          <w:rFonts w:ascii="Arial" w:hAnsi="Arial" w:cs="Arial"/>
          <w:b/>
        </w:rPr>
        <w:t xml:space="preserve"> annually)</w:t>
      </w:r>
    </w:p>
    <w:p w14:paraId="679BA643" w14:textId="4ED81E52" w:rsidR="001F39CD" w:rsidRPr="00E02D4F" w:rsidRDefault="001F39CD" w:rsidP="00F309DC">
      <w:pPr>
        <w:pStyle w:val="ListParagraph"/>
        <w:spacing w:before="60" w:after="60" w:line="360" w:lineRule="auto"/>
        <w:ind w:left="567" w:right="-330"/>
        <w:rPr>
          <w:rFonts w:ascii="Arial" w:hAnsi="Arial" w:cs="Arial"/>
          <w:iCs/>
        </w:rPr>
      </w:pPr>
      <w:r w:rsidRPr="00E02D4F">
        <w:rPr>
          <w:rFonts w:ascii="Arial" w:hAnsi="Arial" w:cs="Arial"/>
        </w:rPr>
        <w:t xml:space="preserve">G. D. Christian, </w:t>
      </w:r>
      <w:r w:rsidR="00680F03" w:rsidRPr="00E02D4F">
        <w:rPr>
          <w:rFonts w:ascii="Arial" w:hAnsi="Arial" w:cs="Arial"/>
        </w:rPr>
        <w:t xml:space="preserve">(2003) </w:t>
      </w:r>
      <w:r w:rsidRPr="00F309DC">
        <w:rPr>
          <w:rFonts w:ascii="Arial" w:hAnsi="Arial" w:cs="Arial"/>
        </w:rPr>
        <w:t>Analytical Chemistry</w:t>
      </w:r>
      <w:r w:rsidRPr="00E02D4F">
        <w:rPr>
          <w:rFonts w:ascii="Arial" w:hAnsi="Arial" w:cs="Arial"/>
        </w:rPr>
        <w:t>, 6th Ed. New York: Chichester, Wiley</w:t>
      </w:r>
      <w:r w:rsidR="00680F03" w:rsidRPr="00E02D4F">
        <w:rPr>
          <w:rFonts w:ascii="Arial" w:hAnsi="Arial" w:cs="Arial"/>
        </w:rPr>
        <w:t>.</w:t>
      </w:r>
    </w:p>
    <w:p w14:paraId="59463C98" w14:textId="07BE269C" w:rsidR="001F39CD" w:rsidRPr="00E02D4F" w:rsidRDefault="001F39CD" w:rsidP="00F309DC">
      <w:pPr>
        <w:pStyle w:val="ListParagraph"/>
        <w:spacing w:before="60" w:after="60" w:line="360" w:lineRule="auto"/>
        <w:ind w:left="567" w:right="-330"/>
        <w:rPr>
          <w:rFonts w:ascii="Arial" w:hAnsi="Arial" w:cs="Arial"/>
        </w:rPr>
      </w:pPr>
      <w:r w:rsidRPr="00E02D4F">
        <w:rPr>
          <w:rFonts w:ascii="Arial" w:hAnsi="Arial" w:cs="Arial"/>
        </w:rPr>
        <w:t xml:space="preserve">D. A. Skoog, D. M. West, F. J. Holler and S. R. </w:t>
      </w:r>
      <w:r w:rsidR="00680F03" w:rsidRPr="00E02D4F">
        <w:rPr>
          <w:rFonts w:ascii="Arial" w:hAnsi="Arial" w:cs="Arial"/>
        </w:rPr>
        <w:t xml:space="preserve">(2014) </w:t>
      </w:r>
      <w:r w:rsidRPr="00E02D4F">
        <w:rPr>
          <w:rFonts w:ascii="Arial" w:hAnsi="Arial" w:cs="Arial"/>
        </w:rPr>
        <w:t xml:space="preserve">Crouch, </w:t>
      </w:r>
      <w:r w:rsidRPr="00F309DC">
        <w:rPr>
          <w:rFonts w:ascii="Arial" w:hAnsi="Arial" w:cs="Arial"/>
        </w:rPr>
        <w:t>Fundamentals of Analytical Chemistry: Student Solutions Manual</w:t>
      </w:r>
      <w:r w:rsidRPr="00E02D4F">
        <w:rPr>
          <w:rFonts w:ascii="Arial" w:hAnsi="Arial" w:cs="Arial"/>
        </w:rPr>
        <w:t xml:space="preserve">, </w:t>
      </w:r>
      <w:proofErr w:type="gramStart"/>
      <w:r w:rsidRPr="00E02D4F">
        <w:rPr>
          <w:rFonts w:ascii="Arial" w:hAnsi="Arial" w:cs="Arial"/>
        </w:rPr>
        <w:t>9th</w:t>
      </w:r>
      <w:proofErr w:type="gramEnd"/>
      <w:r w:rsidRPr="00E02D4F">
        <w:rPr>
          <w:rFonts w:ascii="Arial" w:hAnsi="Arial" w:cs="Arial"/>
        </w:rPr>
        <w:t xml:space="preserve"> Ed. Australia: Brooks/Cole</w:t>
      </w:r>
      <w:r w:rsidR="00680F03" w:rsidRPr="00E02D4F">
        <w:rPr>
          <w:rFonts w:ascii="Arial" w:hAnsi="Arial" w:cs="Arial"/>
        </w:rPr>
        <w:t>.</w:t>
      </w:r>
    </w:p>
    <w:p w14:paraId="768F6E67" w14:textId="23DE4DB3" w:rsidR="001F39CD" w:rsidRPr="00E02D4F" w:rsidRDefault="001F39CD" w:rsidP="00F309DC">
      <w:pPr>
        <w:pStyle w:val="ListParagraph"/>
        <w:spacing w:before="60" w:after="60" w:line="360" w:lineRule="auto"/>
        <w:ind w:left="567" w:right="-330"/>
        <w:rPr>
          <w:rFonts w:ascii="Arial" w:hAnsi="Arial" w:cs="Arial"/>
        </w:rPr>
      </w:pPr>
      <w:r w:rsidRPr="00E02D4F">
        <w:rPr>
          <w:rFonts w:ascii="Arial" w:hAnsi="Arial" w:cs="Arial"/>
        </w:rPr>
        <w:t xml:space="preserve">K. A. </w:t>
      </w:r>
      <w:proofErr w:type="spellStart"/>
      <w:r w:rsidRPr="00E02D4F">
        <w:rPr>
          <w:rFonts w:ascii="Arial" w:hAnsi="Arial" w:cs="Arial"/>
        </w:rPr>
        <w:t>Rubinson</w:t>
      </w:r>
      <w:proofErr w:type="spellEnd"/>
      <w:r w:rsidRPr="00E02D4F">
        <w:rPr>
          <w:rFonts w:ascii="Arial" w:hAnsi="Arial" w:cs="Arial"/>
        </w:rPr>
        <w:t xml:space="preserve"> and J. F. </w:t>
      </w:r>
      <w:proofErr w:type="spellStart"/>
      <w:r w:rsidRPr="00E02D4F">
        <w:rPr>
          <w:rFonts w:ascii="Arial" w:hAnsi="Arial" w:cs="Arial"/>
        </w:rPr>
        <w:t>Rubinson</w:t>
      </w:r>
      <w:proofErr w:type="spellEnd"/>
      <w:r w:rsidRPr="00E02D4F">
        <w:rPr>
          <w:rFonts w:ascii="Arial" w:hAnsi="Arial" w:cs="Arial"/>
        </w:rPr>
        <w:t xml:space="preserve">, </w:t>
      </w:r>
      <w:r w:rsidR="00680F03" w:rsidRPr="00E02D4F">
        <w:rPr>
          <w:rFonts w:ascii="Arial" w:hAnsi="Arial" w:cs="Arial"/>
        </w:rPr>
        <w:t xml:space="preserve">(2000) </w:t>
      </w:r>
      <w:r w:rsidRPr="00F309DC">
        <w:rPr>
          <w:rFonts w:ascii="Arial" w:hAnsi="Arial" w:cs="Arial"/>
        </w:rPr>
        <w:t>Contemporary Instrumental Analysis</w:t>
      </w:r>
      <w:r w:rsidRPr="00E02D4F">
        <w:rPr>
          <w:rFonts w:ascii="Arial" w:hAnsi="Arial" w:cs="Arial"/>
        </w:rPr>
        <w:t>, 1st Ed. Upper Saddle River (New Jersey): Prentice-Hall</w:t>
      </w:r>
      <w:r w:rsidR="00680F03" w:rsidRPr="00E02D4F">
        <w:rPr>
          <w:rFonts w:ascii="Arial" w:hAnsi="Arial" w:cs="Arial"/>
        </w:rPr>
        <w:t>.</w:t>
      </w:r>
    </w:p>
    <w:p w14:paraId="778B67CA" w14:textId="3009303B" w:rsidR="001F39CD" w:rsidRPr="00E02D4F" w:rsidRDefault="001F39CD" w:rsidP="00F309DC">
      <w:pPr>
        <w:spacing w:before="60" w:after="60" w:line="360" w:lineRule="auto"/>
        <w:ind w:left="567" w:right="-330"/>
        <w:rPr>
          <w:rFonts w:ascii="Arial" w:hAnsi="Arial" w:cs="Arial"/>
        </w:rPr>
      </w:pPr>
      <w:r w:rsidRPr="00E02D4F">
        <w:rPr>
          <w:rFonts w:ascii="Arial" w:hAnsi="Arial" w:cs="Arial"/>
        </w:rPr>
        <w:t xml:space="preserve">E. de Hoffman, J. J. </w:t>
      </w:r>
      <w:proofErr w:type="spellStart"/>
      <w:r w:rsidRPr="00E02D4F">
        <w:rPr>
          <w:rFonts w:ascii="Arial" w:hAnsi="Arial" w:cs="Arial"/>
        </w:rPr>
        <w:t>Charette</w:t>
      </w:r>
      <w:proofErr w:type="spellEnd"/>
      <w:r w:rsidRPr="00E02D4F">
        <w:rPr>
          <w:rFonts w:ascii="Arial" w:hAnsi="Arial" w:cs="Arial"/>
        </w:rPr>
        <w:t xml:space="preserve"> and V. </w:t>
      </w:r>
      <w:proofErr w:type="spellStart"/>
      <w:r w:rsidRPr="00E02D4F">
        <w:rPr>
          <w:rFonts w:ascii="Arial" w:hAnsi="Arial" w:cs="Arial"/>
        </w:rPr>
        <w:t>Stroobant</w:t>
      </w:r>
      <w:proofErr w:type="spellEnd"/>
      <w:r w:rsidRPr="00E02D4F">
        <w:rPr>
          <w:rFonts w:ascii="Arial" w:hAnsi="Arial" w:cs="Arial"/>
        </w:rPr>
        <w:t xml:space="preserve">, </w:t>
      </w:r>
      <w:r w:rsidR="00680F03" w:rsidRPr="00E02D4F">
        <w:rPr>
          <w:rFonts w:ascii="Arial" w:hAnsi="Arial" w:cs="Arial"/>
        </w:rPr>
        <w:t xml:space="preserve">(2001) </w:t>
      </w:r>
      <w:r w:rsidRPr="00F309DC">
        <w:rPr>
          <w:rFonts w:ascii="Arial" w:hAnsi="Arial" w:cs="Arial"/>
        </w:rPr>
        <w:t>Mass Spectrometry — Principles and Applications</w:t>
      </w:r>
      <w:r w:rsidRPr="00E02D4F">
        <w:rPr>
          <w:rFonts w:ascii="Arial" w:hAnsi="Arial" w:cs="Arial"/>
        </w:rPr>
        <w:t>,</w:t>
      </w:r>
      <w:r w:rsidR="00F309DC">
        <w:rPr>
          <w:rFonts w:ascii="Arial" w:hAnsi="Arial" w:cs="Arial"/>
        </w:rPr>
        <w:t xml:space="preserve"> </w:t>
      </w:r>
      <w:bookmarkStart w:id="0" w:name="_GoBack"/>
      <w:bookmarkEnd w:id="0"/>
      <w:r w:rsidRPr="00E02D4F">
        <w:rPr>
          <w:rFonts w:ascii="Arial" w:hAnsi="Arial" w:cs="Arial"/>
        </w:rPr>
        <w:t>2</w:t>
      </w:r>
      <w:r w:rsidRPr="00E02D4F">
        <w:rPr>
          <w:rFonts w:ascii="Arial" w:hAnsi="Arial" w:cs="Arial"/>
          <w:vertAlign w:val="superscript"/>
        </w:rPr>
        <w:t>nd</w:t>
      </w:r>
      <w:r w:rsidRPr="00E02D4F">
        <w:rPr>
          <w:rFonts w:ascii="Arial" w:hAnsi="Arial" w:cs="Arial"/>
        </w:rPr>
        <w:t xml:space="preserve"> Ed. Chichester: Wiley</w:t>
      </w:r>
      <w:r w:rsidR="00680F03" w:rsidRPr="00E02D4F">
        <w:rPr>
          <w:rFonts w:ascii="Arial" w:hAnsi="Arial" w:cs="Arial"/>
        </w:rPr>
        <w:t>.</w:t>
      </w:r>
    </w:p>
    <w:p w14:paraId="3A19B2AF" w14:textId="77777777" w:rsidR="005D4A2F" w:rsidRPr="00E02D4F" w:rsidRDefault="005D4A2F" w:rsidP="00F309DC">
      <w:pPr>
        <w:spacing w:before="60" w:after="60" w:line="360" w:lineRule="auto"/>
        <w:ind w:left="720" w:right="-330"/>
        <w:rPr>
          <w:rFonts w:ascii="Arial" w:hAnsi="Arial" w:cs="Arial"/>
        </w:rPr>
      </w:pPr>
    </w:p>
    <w:p w14:paraId="06E8B89F" w14:textId="77777777" w:rsidR="00883204" w:rsidRPr="00E02D4F" w:rsidRDefault="009A2D37" w:rsidP="00F309DC">
      <w:pPr>
        <w:numPr>
          <w:ilvl w:val="0"/>
          <w:numId w:val="1"/>
        </w:numPr>
        <w:spacing w:after="120" w:line="360" w:lineRule="auto"/>
        <w:ind w:left="567" w:right="260" w:hanging="567"/>
        <w:rPr>
          <w:rFonts w:ascii="Arial" w:hAnsi="Arial" w:cs="Arial"/>
          <w:i/>
          <w:iCs/>
        </w:rPr>
      </w:pPr>
      <w:r w:rsidRPr="00E02D4F">
        <w:rPr>
          <w:rFonts w:ascii="Arial" w:hAnsi="Arial" w:cs="Arial"/>
          <w:b/>
        </w:rPr>
        <w:t>Learning</w:t>
      </w:r>
      <w:r w:rsidR="00883204" w:rsidRPr="00E02D4F">
        <w:rPr>
          <w:rFonts w:ascii="Arial" w:hAnsi="Arial" w:cs="Arial"/>
          <w:b/>
        </w:rPr>
        <w:t xml:space="preserve"> and t</w:t>
      </w:r>
      <w:r w:rsidR="006F3F8B" w:rsidRPr="00E02D4F">
        <w:rPr>
          <w:rFonts w:ascii="Arial" w:hAnsi="Arial" w:cs="Arial"/>
          <w:b/>
        </w:rPr>
        <w:t>eaching m</w:t>
      </w:r>
      <w:r w:rsidRPr="00E02D4F">
        <w:rPr>
          <w:rFonts w:ascii="Arial" w:hAnsi="Arial" w:cs="Arial"/>
          <w:b/>
        </w:rPr>
        <w:t>ethods</w:t>
      </w:r>
    </w:p>
    <w:p w14:paraId="02AD9D8D" w14:textId="77777777" w:rsidR="009D3F4E" w:rsidRPr="00F309DC" w:rsidRDefault="009D3F4E" w:rsidP="00F309DC">
      <w:pPr>
        <w:spacing w:after="120" w:line="360" w:lineRule="auto"/>
        <w:ind w:left="567" w:right="260"/>
        <w:rPr>
          <w:rFonts w:ascii="Arial" w:hAnsi="Arial" w:cs="Arial"/>
          <w:iCs/>
        </w:rPr>
      </w:pPr>
      <w:r w:rsidRPr="00F309DC">
        <w:rPr>
          <w:rFonts w:ascii="Arial" w:hAnsi="Arial" w:cs="Arial"/>
          <w:iCs/>
        </w:rPr>
        <w:t>Blended Distance learning:</w:t>
      </w:r>
    </w:p>
    <w:p w14:paraId="5981E8F0" w14:textId="77777777" w:rsidR="009D3F4E" w:rsidRPr="00F309DC" w:rsidRDefault="009D3F4E" w:rsidP="00F309DC">
      <w:pPr>
        <w:spacing w:after="120" w:line="360" w:lineRule="auto"/>
        <w:ind w:left="851" w:right="260"/>
        <w:rPr>
          <w:rFonts w:ascii="Arial" w:hAnsi="Arial" w:cs="Arial"/>
          <w:color w:val="000000"/>
        </w:rPr>
      </w:pPr>
      <w:r w:rsidRPr="00F309DC">
        <w:rPr>
          <w:rFonts w:ascii="Arial" w:hAnsi="Arial" w:cs="Arial"/>
          <w:color w:val="000000"/>
        </w:rPr>
        <w:t>Contact Hours: 120</w:t>
      </w:r>
    </w:p>
    <w:p w14:paraId="67D21A4D" w14:textId="77777777" w:rsidR="009D3F4E" w:rsidRPr="00F309DC" w:rsidRDefault="009D3F4E" w:rsidP="00F309DC">
      <w:pPr>
        <w:spacing w:after="120" w:line="360" w:lineRule="auto"/>
        <w:ind w:left="851" w:right="260"/>
        <w:rPr>
          <w:rFonts w:ascii="Arial" w:hAnsi="Arial" w:cs="Arial"/>
          <w:color w:val="000000"/>
        </w:rPr>
      </w:pPr>
      <w:r w:rsidRPr="00F309DC">
        <w:rPr>
          <w:rFonts w:ascii="Arial" w:hAnsi="Arial" w:cs="Arial"/>
          <w:color w:val="000000"/>
        </w:rPr>
        <w:t>Private Study Hours: 30</w:t>
      </w:r>
    </w:p>
    <w:p w14:paraId="0247E806" w14:textId="27AB226A" w:rsidR="009D3F4E" w:rsidRPr="00F309DC" w:rsidRDefault="009D3F4E" w:rsidP="00F309DC">
      <w:pPr>
        <w:spacing w:after="120" w:line="360" w:lineRule="auto"/>
        <w:ind w:left="851" w:right="260"/>
        <w:rPr>
          <w:rFonts w:ascii="Arial" w:hAnsi="Arial" w:cs="Arial"/>
          <w:color w:val="000000"/>
        </w:rPr>
      </w:pPr>
      <w:r w:rsidRPr="00F309DC">
        <w:rPr>
          <w:rFonts w:ascii="Arial" w:hAnsi="Arial" w:cs="Arial"/>
          <w:color w:val="000000"/>
        </w:rPr>
        <w:t>Total Study Hours: 150</w:t>
      </w:r>
    </w:p>
    <w:p w14:paraId="6B540317" w14:textId="77777777" w:rsidR="009D3F4E" w:rsidRPr="00E02D4F" w:rsidRDefault="009D3F4E" w:rsidP="00F309DC">
      <w:pPr>
        <w:pStyle w:val="ListParagraph"/>
        <w:spacing w:after="120" w:line="360" w:lineRule="auto"/>
        <w:ind w:right="260"/>
        <w:rPr>
          <w:rFonts w:ascii="Arial" w:hAnsi="Arial" w:cs="Arial"/>
          <w:color w:val="000000"/>
        </w:rPr>
      </w:pPr>
    </w:p>
    <w:p w14:paraId="1296C0A0" w14:textId="77777777" w:rsidR="00883204" w:rsidRPr="00E02D4F" w:rsidRDefault="00EF4933" w:rsidP="00F309DC">
      <w:pPr>
        <w:numPr>
          <w:ilvl w:val="0"/>
          <w:numId w:val="1"/>
        </w:numPr>
        <w:spacing w:after="120" w:line="360" w:lineRule="auto"/>
        <w:ind w:left="567" w:right="260" w:hanging="567"/>
        <w:rPr>
          <w:rFonts w:ascii="Arial" w:hAnsi="Arial" w:cs="Arial"/>
          <w:i/>
          <w:iCs/>
        </w:rPr>
      </w:pPr>
      <w:r w:rsidRPr="00E02D4F">
        <w:rPr>
          <w:rFonts w:ascii="Arial" w:hAnsi="Arial" w:cs="Arial"/>
          <w:b/>
        </w:rPr>
        <w:t>Assessment methods</w:t>
      </w:r>
    </w:p>
    <w:p w14:paraId="3C686E20" w14:textId="77777777" w:rsidR="00696FF5" w:rsidRPr="00E02D4F" w:rsidRDefault="00696FF5" w:rsidP="00F309DC">
      <w:pPr>
        <w:pStyle w:val="ListParagraph"/>
        <w:numPr>
          <w:ilvl w:val="1"/>
          <w:numId w:val="9"/>
        </w:numPr>
        <w:spacing w:after="120" w:line="360" w:lineRule="auto"/>
        <w:ind w:left="567" w:hanging="567"/>
        <w:rPr>
          <w:rFonts w:ascii="Arial" w:hAnsi="Arial" w:cs="Arial"/>
          <w:iCs/>
        </w:rPr>
      </w:pPr>
      <w:r w:rsidRPr="00E02D4F">
        <w:rPr>
          <w:rFonts w:ascii="Arial" w:hAnsi="Arial" w:cs="Arial"/>
          <w:iCs/>
        </w:rPr>
        <w:t>Main assessment methods</w:t>
      </w:r>
    </w:p>
    <w:p w14:paraId="0D559DB7" w14:textId="3276477D" w:rsidR="002926BD" w:rsidRPr="00E02D4F" w:rsidRDefault="006737B3" w:rsidP="00F309DC">
      <w:pPr>
        <w:pStyle w:val="ListParagraph"/>
        <w:spacing w:after="120" w:line="360" w:lineRule="auto"/>
        <w:ind w:left="420" w:right="260"/>
        <w:rPr>
          <w:rFonts w:ascii="Arial" w:hAnsi="Arial" w:cs="Arial"/>
        </w:rPr>
      </w:pPr>
      <w:r w:rsidRPr="00E02D4F">
        <w:rPr>
          <w:rFonts w:ascii="Arial" w:hAnsi="Arial" w:cs="Arial"/>
        </w:rPr>
        <w:t xml:space="preserve">  </w:t>
      </w:r>
      <w:r w:rsidR="00200794" w:rsidRPr="00E02D4F">
        <w:rPr>
          <w:rFonts w:ascii="Arial" w:hAnsi="Arial" w:cs="Arial"/>
        </w:rPr>
        <w:t>C</w:t>
      </w:r>
      <w:r w:rsidR="001F39CD" w:rsidRPr="00E02D4F">
        <w:rPr>
          <w:rFonts w:ascii="Arial" w:hAnsi="Arial" w:cs="Arial"/>
        </w:rPr>
        <w:t xml:space="preserve">oursework </w:t>
      </w:r>
      <w:r w:rsidR="008A7C15" w:rsidRPr="00E02D4F">
        <w:rPr>
          <w:rFonts w:ascii="Arial" w:hAnsi="Arial" w:cs="Arial"/>
        </w:rPr>
        <w:t xml:space="preserve">Assignment (2000 words) - </w:t>
      </w:r>
      <w:r w:rsidR="001F39CD" w:rsidRPr="00E02D4F">
        <w:rPr>
          <w:rFonts w:ascii="Arial" w:hAnsi="Arial" w:cs="Arial"/>
        </w:rPr>
        <w:t>25</w:t>
      </w:r>
      <w:r w:rsidR="00200794" w:rsidRPr="00E02D4F">
        <w:rPr>
          <w:rFonts w:ascii="Arial" w:hAnsi="Arial" w:cs="Arial"/>
        </w:rPr>
        <w:t>%</w:t>
      </w:r>
    </w:p>
    <w:p w14:paraId="28903206" w14:textId="1CA3C33C" w:rsidR="002926BD" w:rsidRPr="00E02D4F" w:rsidRDefault="006737B3" w:rsidP="00F309DC">
      <w:pPr>
        <w:pStyle w:val="ListParagraph"/>
        <w:spacing w:after="120" w:line="360" w:lineRule="auto"/>
        <w:ind w:left="420" w:right="260"/>
        <w:rPr>
          <w:rFonts w:ascii="Arial" w:hAnsi="Arial" w:cs="Arial"/>
          <w:iCs/>
        </w:rPr>
      </w:pPr>
      <w:r w:rsidRPr="00E02D4F">
        <w:rPr>
          <w:rFonts w:ascii="Arial" w:hAnsi="Arial" w:cs="Arial"/>
        </w:rPr>
        <w:t xml:space="preserve">  </w:t>
      </w:r>
      <w:r w:rsidR="009C073F" w:rsidRPr="00E02D4F">
        <w:rPr>
          <w:rFonts w:ascii="Arial" w:hAnsi="Arial" w:cs="Arial"/>
        </w:rPr>
        <w:t xml:space="preserve">2 hour </w:t>
      </w:r>
      <w:r w:rsidR="002926BD" w:rsidRPr="00E02D4F">
        <w:rPr>
          <w:rFonts w:ascii="Arial" w:hAnsi="Arial" w:cs="Arial"/>
        </w:rPr>
        <w:t>Examination –</w:t>
      </w:r>
      <w:r w:rsidR="008A7C15" w:rsidRPr="00E02D4F">
        <w:rPr>
          <w:rFonts w:ascii="Arial" w:hAnsi="Arial" w:cs="Arial"/>
        </w:rPr>
        <w:t xml:space="preserve"> </w:t>
      </w:r>
      <w:r w:rsidR="001F39CD" w:rsidRPr="00E02D4F">
        <w:rPr>
          <w:rFonts w:ascii="Arial" w:hAnsi="Arial" w:cs="Arial"/>
        </w:rPr>
        <w:t>75</w:t>
      </w:r>
      <w:r w:rsidR="002926BD" w:rsidRPr="00E02D4F">
        <w:rPr>
          <w:rFonts w:ascii="Arial" w:hAnsi="Arial" w:cs="Arial"/>
        </w:rPr>
        <w:t>%</w:t>
      </w:r>
    </w:p>
    <w:p w14:paraId="3EDBE107" w14:textId="22CF3086" w:rsidR="00154D48" w:rsidRPr="00E02D4F" w:rsidRDefault="00B041A4" w:rsidP="00F309DC">
      <w:pPr>
        <w:spacing w:after="120" w:line="36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color w:val="262626"/>
          <w:sz w:val="21"/>
          <w:szCs w:val="21"/>
          <w:shd w:val="clear" w:color="auto" w:fill="FFFFFF"/>
        </w:rPr>
        <w:t xml:space="preserve">The pass mark for each individual assessment is 40%.  All assessments </w:t>
      </w:r>
      <w:proofErr w:type="gramStart"/>
      <w:r>
        <w:rPr>
          <w:rFonts w:ascii="Arial" w:hAnsi="Arial" w:cs="Arial"/>
          <w:color w:val="262626"/>
          <w:sz w:val="21"/>
          <w:szCs w:val="21"/>
          <w:shd w:val="clear" w:color="auto" w:fill="FFFFFF"/>
        </w:rPr>
        <w:t>must be passed</w:t>
      </w:r>
      <w:proofErr w:type="gramEnd"/>
      <w:r>
        <w:rPr>
          <w:rFonts w:ascii="Arial" w:hAnsi="Arial" w:cs="Arial"/>
          <w:color w:val="262626"/>
          <w:sz w:val="21"/>
          <w:szCs w:val="21"/>
          <w:shd w:val="clear" w:color="auto" w:fill="FFFFFF"/>
        </w:rPr>
        <w:t xml:space="preserve"> in order to pass the module</w:t>
      </w:r>
    </w:p>
    <w:p w14:paraId="1454A303" w14:textId="77777777" w:rsidR="00696FF5" w:rsidRPr="00E02D4F" w:rsidRDefault="00696FF5" w:rsidP="00F309DC">
      <w:pPr>
        <w:spacing w:after="120" w:line="360" w:lineRule="auto"/>
        <w:ind w:left="567" w:hanging="567"/>
        <w:rPr>
          <w:rFonts w:ascii="Arial" w:hAnsi="Arial" w:cs="Arial"/>
          <w:iCs/>
        </w:rPr>
      </w:pPr>
      <w:r w:rsidRPr="00E02D4F">
        <w:rPr>
          <w:rFonts w:ascii="Arial" w:hAnsi="Arial" w:cs="Arial"/>
          <w:iCs/>
        </w:rPr>
        <w:t>13.2</w:t>
      </w:r>
      <w:r w:rsidRPr="00E02D4F">
        <w:rPr>
          <w:rFonts w:ascii="Arial" w:hAnsi="Arial" w:cs="Arial"/>
          <w:iCs/>
        </w:rPr>
        <w:tab/>
        <w:t xml:space="preserve">Reassessment methods </w:t>
      </w:r>
    </w:p>
    <w:p w14:paraId="0DFE58EC" w14:textId="77777777" w:rsidR="005D4A2F" w:rsidRPr="00E02D4F" w:rsidRDefault="0049034C" w:rsidP="00F309DC">
      <w:pPr>
        <w:spacing w:after="120" w:line="360" w:lineRule="auto"/>
        <w:ind w:left="567" w:right="260"/>
        <w:rPr>
          <w:rFonts w:ascii="Arial" w:hAnsi="Arial" w:cs="Arial"/>
          <w:iCs/>
        </w:rPr>
      </w:pPr>
      <w:r w:rsidRPr="00E02D4F">
        <w:rPr>
          <w:rFonts w:ascii="Arial" w:hAnsi="Arial" w:cs="Arial"/>
          <w:iCs/>
        </w:rPr>
        <w:t>Like for Like</w:t>
      </w:r>
    </w:p>
    <w:p w14:paraId="71A61D5D" w14:textId="77777777" w:rsidR="00154D48" w:rsidRPr="00E02D4F" w:rsidRDefault="00154D48" w:rsidP="00F309DC">
      <w:pPr>
        <w:spacing w:after="120" w:line="360" w:lineRule="auto"/>
        <w:ind w:left="567" w:right="260"/>
        <w:rPr>
          <w:rFonts w:ascii="Arial" w:hAnsi="Arial" w:cs="Arial"/>
          <w:iCs/>
        </w:rPr>
      </w:pPr>
    </w:p>
    <w:p w14:paraId="0CC16B81" w14:textId="77777777" w:rsidR="00B44D35" w:rsidRPr="00E02D4F" w:rsidRDefault="00B44D35" w:rsidP="00F309DC">
      <w:pPr>
        <w:numPr>
          <w:ilvl w:val="0"/>
          <w:numId w:val="1"/>
        </w:numPr>
        <w:spacing w:after="120" w:line="360" w:lineRule="auto"/>
        <w:ind w:left="567" w:right="261" w:hanging="567"/>
        <w:jc w:val="both"/>
        <w:rPr>
          <w:rFonts w:ascii="Arial" w:hAnsi="Arial" w:cs="Arial"/>
          <w:b/>
          <w:i/>
          <w:iCs/>
        </w:rPr>
      </w:pPr>
      <w:r w:rsidRPr="00E02D4F">
        <w:rPr>
          <w:rFonts w:ascii="Arial" w:hAnsi="Arial" w:cs="Arial"/>
          <w:b/>
          <w:i/>
          <w:iCs/>
        </w:rPr>
        <w:t>M</w:t>
      </w:r>
      <w:r w:rsidR="00883204" w:rsidRPr="00E02D4F">
        <w:rPr>
          <w:rFonts w:ascii="Arial" w:hAnsi="Arial" w:cs="Arial"/>
          <w:b/>
          <w:i/>
          <w:iCs/>
        </w:rPr>
        <w:t xml:space="preserve">odule learning outcomes </w:t>
      </w:r>
      <w:r w:rsidR="00B30E07" w:rsidRPr="00E02D4F">
        <w:rPr>
          <w:rFonts w:ascii="Arial" w:hAnsi="Arial" w:cs="Arial"/>
          <w:b/>
          <w:i/>
          <w:iCs/>
        </w:rPr>
        <w:t>(sections 8 &amp; 9)</w:t>
      </w:r>
      <w:r w:rsidR="00883204" w:rsidRPr="00E02D4F">
        <w:rPr>
          <w:rFonts w:ascii="Arial" w:hAnsi="Arial" w:cs="Arial"/>
          <w:b/>
          <w:i/>
          <w:iCs/>
        </w:rPr>
        <w:t xml:space="preserve"> to l</w:t>
      </w:r>
      <w:r w:rsidR="006F3F8B" w:rsidRPr="00E02D4F">
        <w:rPr>
          <w:rFonts w:ascii="Arial" w:hAnsi="Arial" w:cs="Arial"/>
          <w:b/>
          <w:i/>
          <w:iCs/>
        </w:rPr>
        <w:t>earning</w:t>
      </w:r>
      <w:r w:rsidR="00B30E07" w:rsidRPr="00E02D4F">
        <w:rPr>
          <w:rFonts w:ascii="Arial" w:hAnsi="Arial" w:cs="Arial"/>
          <w:b/>
          <w:i/>
          <w:iCs/>
        </w:rPr>
        <w:t xml:space="preserve"> and </w:t>
      </w:r>
      <w:r w:rsidR="00883204" w:rsidRPr="00E02D4F">
        <w:rPr>
          <w:rFonts w:ascii="Arial" w:hAnsi="Arial" w:cs="Arial"/>
          <w:b/>
          <w:i/>
          <w:iCs/>
        </w:rPr>
        <w:t>teaching m</w:t>
      </w:r>
      <w:r w:rsidR="00B30E07" w:rsidRPr="00E02D4F">
        <w:rPr>
          <w:rFonts w:ascii="Arial" w:hAnsi="Arial" w:cs="Arial"/>
          <w:b/>
          <w:i/>
          <w:iCs/>
        </w:rPr>
        <w:t>ethods (sectin12</w:t>
      </w:r>
      <w:r w:rsidR="006F3F8B" w:rsidRPr="00E02D4F">
        <w:rPr>
          <w:rFonts w:ascii="Arial" w:hAnsi="Arial" w:cs="Arial"/>
          <w:b/>
          <w:i/>
          <w:iCs/>
        </w:rPr>
        <w:t>) and m</w:t>
      </w:r>
      <w:r w:rsidR="00883204" w:rsidRPr="00E02D4F">
        <w:rPr>
          <w:rFonts w:ascii="Arial" w:hAnsi="Arial" w:cs="Arial"/>
          <w:b/>
          <w:i/>
          <w:iCs/>
        </w:rPr>
        <w:t>ethods of a</w:t>
      </w:r>
      <w:r w:rsidR="00B30E07" w:rsidRPr="00E02D4F">
        <w:rPr>
          <w:rFonts w:ascii="Arial" w:hAnsi="Arial" w:cs="Arial"/>
          <w:b/>
          <w:i/>
          <w:iCs/>
        </w:rPr>
        <w:t>ssessment (section 13</w:t>
      </w:r>
      <w:r w:rsidR="00EF4933" w:rsidRPr="00E02D4F">
        <w:rPr>
          <w:rFonts w:ascii="Arial" w:hAnsi="Arial" w:cs="Arial"/>
          <w:b/>
          <w:i/>
          <w:iCs/>
        </w:rPr>
        <w:t>)</w:t>
      </w:r>
    </w:p>
    <w:p w14:paraId="7345EAEF" w14:textId="77777777" w:rsidR="001C1787" w:rsidRPr="00E02D4F" w:rsidRDefault="001C1787" w:rsidP="00F309DC">
      <w:pPr>
        <w:spacing w:after="120" w:line="360" w:lineRule="auto"/>
        <w:ind w:left="567" w:right="261"/>
        <w:jc w:val="both"/>
        <w:rPr>
          <w:rFonts w:ascii="Arial" w:hAnsi="Arial" w:cs="Arial"/>
          <w:i/>
          <w:iCs/>
        </w:rPr>
      </w:pPr>
    </w:p>
    <w:tbl>
      <w:tblPr>
        <w:tblStyle w:val="TableGrid"/>
        <w:tblW w:w="8676" w:type="dxa"/>
        <w:tblInd w:w="540" w:type="dxa"/>
        <w:tblLayout w:type="fixed"/>
        <w:tblLook w:val="04A0" w:firstRow="1" w:lastRow="0" w:firstColumn="1" w:lastColumn="0" w:noHBand="0" w:noVBand="1"/>
      </w:tblPr>
      <w:tblGrid>
        <w:gridCol w:w="243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F39CD" w:rsidRPr="00E02D4F" w14:paraId="2E08436D" w14:textId="77777777" w:rsidTr="005D4A2F">
        <w:tc>
          <w:tcPr>
            <w:tcW w:w="2439" w:type="dxa"/>
            <w:shd w:val="clear" w:color="auto" w:fill="D9D9D9" w:themeFill="background1" w:themeFillShade="D9"/>
          </w:tcPr>
          <w:p w14:paraId="5C52C011" w14:textId="77777777" w:rsidR="001F39CD" w:rsidRPr="00E02D4F" w:rsidRDefault="001F39CD" w:rsidP="00F309DC">
            <w:pPr>
              <w:spacing w:after="120" w:line="360" w:lineRule="auto"/>
              <w:ind w:left="33"/>
              <w:rPr>
                <w:rFonts w:ascii="Arial" w:hAnsi="Arial" w:cs="Arial"/>
                <w:b/>
              </w:rPr>
            </w:pPr>
            <w:r w:rsidRPr="00E02D4F">
              <w:rPr>
                <w:rFonts w:ascii="Arial" w:hAnsi="Arial" w:cs="Arial"/>
                <w:b/>
              </w:rPr>
              <w:t>Module learning outcome</w:t>
            </w:r>
          </w:p>
        </w:tc>
        <w:tc>
          <w:tcPr>
            <w:tcW w:w="567" w:type="dxa"/>
          </w:tcPr>
          <w:p w14:paraId="6D9F4615" w14:textId="77777777" w:rsidR="001F39CD" w:rsidRPr="00E02D4F" w:rsidRDefault="001F39CD" w:rsidP="00F309DC">
            <w:pPr>
              <w:spacing w:after="120" w:line="360" w:lineRule="auto"/>
              <w:rPr>
                <w:rFonts w:ascii="Arial" w:hAnsi="Arial" w:cs="Arial"/>
              </w:rPr>
            </w:pPr>
            <w:r w:rsidRPr="00E02D4F">
              <w:rPr>
                <w:rFonts w:ascii="Arial" w:hAnsi="Arial" w:cs="Arial"/>
              </w:rPr>
              <w:t>8.1</w:t>
            </w:r>
          </w:p>
          <w:p w14:paraId="125081C7" w14:textId="77777777" w:rsidR="001F39CD" w:rsidRPr="00E02D4F" w:rsidRDefault="001F39CD" w:rsidP="00F309DC">
            <w:pPr>
              <w:spacing w:after="120" w:line="36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358F635E" w14:textId="77777777" w:rsidR="001F39CD" w:rsidRPr="00E02D4F" w:rsidRDefault="001F39CD" w:rsidP="00F309DC">
            <w:pPr>
              <w:spacing w:after="120" w:line="360" w:lineRule="auto"/>
              <w:rPr>
                <w:rFonts w:ascii="Arial" w:hAnsi="Arial" w:cs="Arial"/>
              </w:rPr>
            </w:pPr>
            <w:r w:rsidRPr="00E02D4F">
              <w:rPr>
                <w:rFonts w:ascii="Arial" w:hAnsi="Arial" w:cs="Arial"/>
              </w:rPr>
              <w:t>8.2</w:t>
            </w:r>
          </w:p>
        </w:tc>
        <w:tc>
          <w:tcPr>
            <w:tcW w:w="567" w:type="dxa"/>
          </w:tcPr>
          <w:p w14:paraId="58E3F034" w14:textId="77777777" w:rsidR="001F39CD" w:rsidRPr="00E02D4F" w:rsidRDefault="001F39CD" w:rsidP="00F309DC">
            <w:pPr>
              <w:spacing w:after="120" w:line="360" w:lineRule="auto"/>
              <w:rPr>
                <w:rFonts w:ascii="Arial" w:hAnsi="Arial" w:cs="Arial"/>
              </w:rPr>
            </w:pPr>
            <w:r w:rsidRPr="00E02D4F">
              <w:rPr>
                <w:rFonts w:ascii="Arial" w:hAnsi="Arial" w:cs="Arial"/>
              </w:rPr>
              <w:t>8.3</w:t>
            </w:r>
          </w:p>
        </w:tc>
        <w:tc>
          <w:tcPr>
            <w:tcW w:w="567" w:type="dxa"/>
          </w:tcPr>
          <w:p w14:paraId="3B82D9AD" w14:textId="77777777" w:rsidR="001F39CD" w:rsidRPr="00E02D4F" w:rsidRDefault="001F39CD" w:rsidP="00F309DC">
            <w:pPr>
              <w:spacing w:after="120" w:line="360" w:lineRule="auto"/>
              <w:rPr>
                <w:rFonts w:ascii="Arial" w:hAnsi="Arial" w:cs="Arial"/>
              </w:rPr>
            </w:pPr>
            <w:r w:rsidRPr="00E02D4F">
              <w:rPr>
                <w:rFonts w:ascii="Arial" w:hAnsi="Arial" w:cs="Arial"/>
              </w:rPr>
              <w:t>8.4</w:t>
            </w:r>
          </w:p>
        </w:tc>
        <w:tc>
          <w:tcPr>
            <w:tcW w:w="567" w:type="dxa"/>
          </w:tcPr>
          <w:p w14:paraId="25E59312" w14:textId="77777777" w:rsidR="001F39CD" w:rsidRPr="00E02D4F" w:rsidRDefault="001F39CD" w:rsidP="00F309DC">
            <w:pPr>
              <w:spacing w:after="120" w:line="360" w:lineRule="auto"/>
              <w:rPr>
                <w:rFonts w:ascii="Arial" w:hAnsi="Arial" w:cs="Arial"/>
              </w:rPr>
            </w:pPr>
            <w:r w:rsidRPr="00E02D4F">
              <w:rPr>
                <w:rFonts w:ascii="Arial" w:hAnsi="Arial" w:cs="Arial"/>
              </w:rPr>
              <w:t>8.5</w:t>
            </w:r>
          </w:p>
        </w:tc>
        <w:tc>
          <w:tcPr>
            <w:tcW w:w="567" w:type="dxa"/>
          </w:tcPr>
          <w:p w14:paraId="7347EF7B" w14:textId="77777777" w:rsidR="001F39CD" w:rsidRPr="00E02D4F" w:rsidRDefault="001F39CD" w:rsidP="00F309DC">
            <w:pPr>
              <w:spacing w:after="120" w:line="360" w:lineRule="auto"/>
              <w:rPr>
                <w:rFonts w:ascii="Arial" w:hAnsi="Arial" w:cs="Arial"/>
              </w:rPr>
            </w:pPr>
            <w:r w:rsidRPr="00E02D4F">
              <w:rPr>
                <w:rFonts w:ascii="Arial" w:hAnsi="Arial" w:cs="Arial"/>
              </w:rPr>
              <w:t>8.6</w:t>
            </w:r>
          </w:p>
        </w:tc>
        <w:tc>
          <w:tcPr>
            <w:tcW w:w="567" w:type="dxa"/>
          </w:tcPr>
          <w:p w14:paraId="29BB28A3" w14:textId="77777777" w:rsidR="001F39CD" w:rsidRPr="00E02D4F" w:rsidRDefault="001F39CD" w:rsidP="00F309DC">
            <w:pPr>
              <w:spacing w:after="120" w:line="360" w:lineRule="auto"/>
              <w:rPr>
                <w:rFonts w:ascii="Arial" w:hAnsi="Arial" w:cs="Arial"/>
              </w:rPr>
            </w:pPr>
            <w:r w:rsidRPr="00E02D4F">
              <w:rPr>
                <w:rFonts w:ascii="Arial" w:hAnsi="Arial" w:cs="Arial"/>
              </w:rPr>
              <w:t>9.1</w:t>
            </w:r>
          </w:p>
        </w:tc>
        <w:tc>
          <w:tcPr>
            <w:tcW w:w="567" w:type="dxa"/>
          </w:tcPr>
          <w:p w14:paraId="0C12BEDF" w14:textId="77777777" w:rsidR="001F39CD" w:rsidRPr="00E02D4F" w:rsidRDefault="001F39CD" w:rsidP="00F309DC">
            <w:pPr>
              <w:spacing w:after="120" w:line="360" w:lineRule="auto"/>
              <w:rPr>
                <w:rFonts w:ascii="Arial" w:hAnsi="Arial" w:cs="Arial"/>
              </w:rPr>
            </w:pPr>
            <w:r w:rsidRPr="00E02D4F">
              <w:rPr>
                <w:rFonts w:ascii="Arial" w:hAnsi="Arial" w:cs="Arial"/>
              </w:rPr>
              <w:t>9.2</w:t>
            </w:r>
          </w:p>
        </w:tc>
        <w:tc>
          <w:tcPr>
            <w:tcW w:w="567" w:type="dxa"/>
          </w:tcPr>
          <w:p w14:paraId="463139B1" w14:textId="77777777" w:rsidR="001F39CD" w:rsidRPr="00E02D4F" w:rsidRDefault="001F39CD" w:rsidP="00F309DC">
            <w:pPr>
              <w:spacing w:after="120" w:line="360" w:lineRule="auto"/>
              <w:rPr>
                <w:rFonts w:ascii="Arial" w:hAnsi="Arial" w:cs="Arial"/>
              </w:rPr>
            </w:pPr>
            <w:r w:rsidRPr="00E02D4F">
              <w:rPr>
                <w:rFonts w:ascii="Arial" w:hAnsi="Arial" w:cs="Arial"/>
              </w:rPr>
              <w:t>9.3</w:t>
            </w:r>
          </w:p>
        </w:tc>
        <w:tc>
          <w:tcPr>
            <w:tcW w:w="567" w:type="dxa"/>
          </w:tcPr>
          <w:p w14:paraId="697F1C7B" w14:textId="77777777" w:rsidR="001F39CD" w:rsidRPr="00E02D4F" w:rsidRDefault="001F39CD" w:rsidP="00F309DC">
            <w:pPr>
              <w:spacing w:after="120" w:line="360" w:lineRule="auto"/>
              <w:rPr>
                <w:rFonts w:ascii="Arial" w:hAnsi="Arial" w:cs="Arial"/>
              </w:rPr>
            </w:pPr>
            <w:r w:rsidRPr="00E02D4F">
              <w:rPr>
                <w:rFonts w:ascii="Arial" w:hAnsi="Arial" w:cs="Arial"/>
              </w:rPr>
              <w:t>9.4</w:t>
            </w:r>
          </w:p>
        </w:tc>
        <w:tc>
          <w:tcPr>
            <w:tcW w:w="567" w:type="dxa"/>
          </w:tcPr>
          <w:p w14:paraId="4C748B13" w14:textId="77777777" w:rsidR="001F39CD" w:rsidRPr="00E02D4F" w:rsidRDefault="001F39CD" w:rsidP="00F309DC">
            <w:pPr>
              <w:spacing w:after="120" w:line="360" w:lineRule="auto"/>
              <w:rPr>
                <w:rFonts w:ascii="Arial" w:hAnsi="Arial" w:cs="Arial"/>
              </w:rPr>
            </w:pPr>
            <w:r w:rsidRPr="00E02D4F">
              <w:rPr>
                <w:rFonts w:ascii="Arial" w:hAnsi="Arial" w:cs="Arial"/>
              </w:rPr>
              <w:t>9.5</w:t>
            </w:r>
          </w:p>
        </w:tc>
      </w:tr>
      <w:tr w:rsidR="001F39CD" w:rsidRPr="00E02D4F" w14:paraId="23BBC6A5" w14:textId="77777777" w:rsidTr="005D4A2F">
        <w:tc>
          <w:tcPr>
            <w:tcW w:w="2439" w:type="dxa"/>
            <w:shd w:val="clear" w:color="auto" w:fill="D9D9D9" w:themeFill="background1" w:themeFillShade="D9"/>
          </w:tcPr>
          <w:p w14:paraId="0E0F792E" w14:textId="77777777" w:rsidR="001F39CD" w:rsidRPr="00E02D4F" w:rsidRDefault="001F39CD" w:rsidP="00F309DC">
            <w:pPr>
              <w:spacing w:after="120" w:line="360" w:lineRule="auto"/>
              <w:rPr>
                <w:rFonts w:ascii="Arial" w:hAnsi="Arial" w:cs="Arial"/>
                <w:b/>
              </w:rPr>
            </w:pPr>
            <w:r w:rsidRPr="00E02D4F">
              <w:rPr>
                <w:rFonts w:ascii="Arial" w:hAnsi="Arial" w:cs="Arial"/>
                <w:b/>
              </w:rPr>
              <w:t>Learning/ teaching method</w:t>
            </w:r>
          </w:p>
        </w:tc>
        <w:tc>
          <w:tcPr>
            <w:tcW w:w="567" w:type="dxa"/>
          </w:tcPr>
          <w:p w14:paraId="02A87F41" w14:textId="77777777" w:rsidR="001F39CD" w:rsidRPr="00F309DC" w:rsidRDefault="001F39CD" w:rsidP="00F309DC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526942B" w14:textId="77777777" w:rsidR="001F39CD" w:rsidRPr="00E02D4F" w:rsidRDefault="001F39CD" w:rsidP="00F309DC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040EE7E8" w14:textId="77777777" w:rsidR="001F39CD" w:rsidRPr="00E02D4F" w:rsidRDefault="001F39CD" w:rsidP="00F309DC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AE34ED3" w14:textId="77777777" w:rsidR="001F39CD" w:rsidRPr="00E02D4F" w:rsidRDefault="001F39CD" w:rsidP="00F309DC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0D53E08D" w14:textId="77777777" w:rsidR="001F39CD" w:rsidRPr="00E02D4F" w:rsidRDefault="001F39CD" w:rsidP="00F309DC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5DA4A47" w14:textId="77777777" w:rsidR="001F39CD" w:rsidRPr="00E02D4F" w:rsidRDefault="001F39CD" w:rsidP="00F309DC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02606375" w14:textId="77777777" w:rsidR="001F39CD" w:rsidRPr="00E02D4F" w:rsidRDefault="001F39CD" w:rsidP="00F309DC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6D434ED" w14:textId="77777777" w:rsidR="001F39CD" w:rsidRPr="00E02D4F" w:rsidRDefault="001F39CD" w:rsidP="00F309DC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5FF557F" w14:textId="77777777" w:rsidR="001F39CD" w:rsidRPr="00E02D4F" w:rsidRDefault="001F39CD" w:rsidP="00F309DC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F7FBB1C" w14:textId="77777777" w:rsidR="001F39CD" w:rsidRPr="00E02D4F" w:rsidRDefault="001F39CD" w:rsidP="00F309DC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239F013" w14:textId="77777777" w:rsidR="001F39CD" w:rsidRPr="00E02D4F" w:rsidRDefault="001F39CD" w:rsidP="00F309DC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F39CD" w:rsidRPr="00E02D4F" w14:paraId="32064ED0" w14:textId="77777777" w:rsidTr="005D4A2F">
        <w:tc>
          <w:tcPr>
            <w:tcW w:w="2439" w:type="dxa"/>
          </w:tcPr>
          <w:p w14:paraId="75C07531" w14:textId="77777777" w:rsidR="001F39CD" w:rsidRPr="00E02D4F" w:rsidRDefault="005D4A2F" w:rsidP="00F309DC">
            <w:pPr>
              <w:spacing w:after="120" w:line="360" w:lineRule="auto"/>
              <w:rPr>
                <w:rFonts w:ascii="Arial" w:hAnsi="Arial" w:cs="Arial"/>
                <w:b/>
              </w:rPr>
            </w:pPr>
            <w:r w:rsidRPr="00F309DC">
              <w:rPr>
                <w:rFonts w:ascii="Arial" w:hAnsi="Arial" w:cs="Arial"/>
              </w:rPr>
              <w:t>Online material/ Recorded Lectures</w:t>
            </w:r>
          </w:p>
        </w:tc>
        <w:tc>
          <w:tcPr>
            <w:tcW w:w="567" w:type="dxa"/>
          </w:tcPr>
          <w:p w14:paraId="735CBD0D" w14:textId="77777777" w:rsidR="001F39CD" w:rsidRPr="00E02D4F" w:rsidRDefault="001F39CD" w:rsidP="00F309DC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  <w:r w:rsidRPr="00E02D4F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47CD9D6C" w14:textId="77777777" w:rsidR="001F39CD" w:rsidRPr="00E02D4F" w:rsidRDefault="001F39CD" w:rsidP="00F309DC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  <w:r w:rsidRPr="00E02D4F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361D2242" w14:textId="77777777" w:rsidR="001F39CD" w:rsidRPr="00E02D4F" w:rsidRDefault="001F39CD" w:rsidP="00F309DC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  <w:r w:rsidRPr="00E02D4F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6B818A5" w14:textId="77777777" w:rsidR="001F39CD" w:rsidRPr="00E02D4F" w:rsidRDefault="001F39CD" w:rsidP="00F309DC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  <w:r w:rsidRPr="00E02D4F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2F961D2D" w14:textId="77777777" w:rsidR="001F39CD" w:rsidRPr="00E02D4F" w:rsidRDefault="001F39CD" w:rsidP="00F309DC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  <w:r w:rsidRPr="00E02D4F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2CEA19C5" w14:textId="77777777" w:rsidR="001F39CD" w:rsidRPr="00E02D4F" w:rsidRDefault="001F39CD" w:rsidP="00F309DC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  <w:r w:rsidRPr="00E02D4F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2BEB6CEA" w14:textId="77777777" w:rsidR="001F39CD" w:rsidRPr="00E02D4F" w:rsidRDefault="005D4A2F" w:rsidP="00F309DC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  <w:r w:rsidRPr="00E02D4F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1BE1864" w14:textId="77777777" w:rsidR="001F39CD" w:rsidRPr="00E02D4F" w:rsidRDefault="005D4A2F" w:rsidP="00F309DC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  <w:r w:rsidRPr="00E02D4F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74BA5D76" w14:textId="77777777" w:rsidR="001F39CD" w:rsidRPr="00E02D4F" w:rsidRDefault="005D4A2F" w:rsidP="00F309DC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  <w:r w:rsidRPr="00E02D4F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2CA06D5C" w14:textId="77777777" w:rsidR="001F39CD" w:rsidRPr="00E02D4F" w:rsidRDefault="001F39CD" w:rsidP="00F309DC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19025C9" w14:textId="77777777" w:rsidR="001F39CD" w:rsidRPr="00E02D4F" w:rsidRDefault="005D4A2F" w:rsidP="00F309DC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  <w:r w:rsidRPr="00E02D4F">
              <w:rPr>
                <w:rFonts w:ascii="Arial" w:hAnsi="Arial" w:cs="Arial"/>
                <w:b/>
              </w:rPr>
              <w:t>x</w:t>
            </w:r>
          </w:p>
        </w:tc>
      </w:tr>
      <w:tr w:rsidR="001F39CD" w:rsidRPr="00E02D4F" w14:paraId="524F9160" w14:textId="77777777" w:rsidTr="005D4A2F">
        <w:tc>
          <w:tcPr>
            <w:tcW w:w="2439" w:type="dxa"/>
          </w:tcPr>
          <w:p w14:paraId="370A3D48" w14:textId="77777777" w:rsidR="001F39CD" w:rsidRPr="00E02D4F" w:rsidRDefault="001F39CD" w:rsidP="00F309DC">
            <w:pPr>
              <w:spacing w:after="120" w:line="360" w:lineRule="auto"/>
              <w:rPr>
                <w:rFonts w:ascii="Arial" w:hAnsi="Arial" w:cs="Arial"/>
              </w:rPr>
            </w:pPr>
            <w:r w:rsidRPr="00E02D4F">
              <w:rPr>
                <w:rFonts w:ascii="Arial" w:hAnsi="Arial" w:cs="Arial"/>
              </w:rPr>
              <w:t>Private Study</w:t>
            </w:r>
          </w:p>
        </w:tc>
        <w:tc>
          <w:tcPr>
            <w:tcW w:w="567" w:type="dxa"/>
          </w:tcPr>
          <w:p w14:paraId="1EDDC415" w14:textId="77777777" w:rsidR="001F39CD" w:rsidRPr="00E02D4F" w:rsidRDefault="001F39CD" w:rsidP="00F309DC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  <w:r w:rsidRPr="00E02D4F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3CB813B3" w14:textId="77777777" w:rsidR="001F39CD" w:rsidRPr="00E02D4F" w:rsidRDefault="001F39CD" w:rsidP="00F309DC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  <w:r w:rsidRPr="00E02D4F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7CD88B19" w14:textId="77777777" w:rsidR="001F39CD" w:rsidRPr="00E02D4F" w:rsidRDefault="001F39CD" w:rsidP="00F309DC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  <w:r w:rsidRPr="00E02D4F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A5D2C74" w14:textId="77777777" w:rsidR="001F39CD" w:rsidRPr="00E02D4F" w:rsidRDefault="001F39CD" w:rsidP="00F309DC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  <w:r w:rsidRPr="00E02D4F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37F270D" w14:textId="77777777" w:rsidR="001F39CD" w:rsidRPr="00E02D4F" w:rsidRDefault="001F39CD" w:rsidP="00F309DC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  <w:r w:rsidRPr="00E02D4F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4009C715" w14:textId="77777777" w:rsidR="001F39CD" w:rsidRPr="00E02D4F" w:rsidRDefault="001F39CD" w:rsidP="00F309DC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  <w:r w:rsidRPr="00E02D4F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522754A8" w14:textId="77777777" w:rsidR="001F39CD" w:rsidRPr="00E02D4F" w:rsidRDefault="001F39CD" w:rsidP="00F309DC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9E79DAD" w14:textId="77777777" w:rsidR="001F39CD" w:rsidRPr="00E02D4F" w:rsidRDefault="005D4A2F" w:rsidP="00F309DC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  <w:r w:rsidRPr="00E02D4F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5598DE39" w14:textId="77777777" w:rsidR="001F39CD" w:rsidRPr="00E02D4F" w:rsidRDefault="005D4A2F" w:rsidP="00F309DC">
            <w:pPr>
              <w:spacing w:after="120" w:line="360" w:lineRule="auto"/>
              <w:rPr>
                <w:rFonts w:ascii="Arial" w:hAnsi="Arial" w:cs="Arial"/>
                <w:b/>
              </w:rPr>
            </w:pPr>
            <w:r w:rsidRPr="00E02D4F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64920B85" w14:textId="77777777" w:rsidR="001F39CD" w:rsidRPr="00E02D4F" w:rsidRDefault="005D4A2F" w:rsidP="00F309DC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  <w:r w:rsidRPr="00E02D4F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51D0CCD9" w14:textId="77777777" w:rsidR="001F39CD" w:rsidRPr="00E02D4F" w:rsidRDefault="005D4A2F" w:rsidP="00F309DC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  <w:r w:rsidRPr="00E02D4F">
              <w:rPr>
                <w:rFonts w:ascii="Arial" w:hAnsi="Arial" w:cs="Arial"/>
                <w:b/>
              </w:rPr>
              <w:t>x</w:t>
            </w:r>
          </w:p>
        </w:tc>
      </w:tr>
      <w:tr w:rsidR="001F39CD" w:rsidRPr="00E02D4F" w14:paraId="0AC3F99C" w14:textId="77777777" w:rsidTr="005D4A2F">
        <w:tc>
          <w:tcPr>
            <w:tcW w:w="2439" w:type="dxa"/>
            <w:shd w:val="clear" w:color="auto" w:fill="D9D9D9" w:themeFill="background1" w:themeFillShade="D9"/>
          </w:tcPr>
          <w:p w14:paraId="5188E2F8" w14:textId="77777777" w:rsidR="001F39CD" w:rsidRPr="00E02D4F" w:rsidRDefault="001F39CD" w:rsidP="00F309DC">
            <w:pPr>
              <w:spacing w:after="120" w:line="360" w:lineRule="auto"/>
              <w:rPr>
                <w:rFonts w:ascii="Arial" w:hAnsi="Arial" w:cs="Arial"/>
                <w:b/>
              </w:rPr>
            </w:pPr>
            <w:r w:rsidRPr="00E02D4F">
              <w:rPr>
                <w:rFonts w:ascii="Arial" w:hAnsi="Arial" w:cs="Arial"/>
                <w:b/>
              </w:rPr>
              <w:t>Assessment method</w:t>
            </w:r>
          </w:p>
        </w:tc>
        <w:tc>
          <w:tcPr>
            <w:tcW w:w="567" w:type="dxa"/>
          </w:tcPr>
          <w:p w14:paraId="0B782ECC" w14:textId="77777777" w:rsidR="001F39CD" w:rsidRPr="00E02D4F" w:rsidRDefault="001F39CD" w:rsidP="00F309DC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CA7EE66" w14:textId="77777777" w:rsidR="001F39CD" w:rsidRPr="00E02D4F" w:rsidRDefault="001F39CD" w:rsidP="00F309DC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717191EC" w14:textId="77777777" w:rsidR="001F39CD" w:rsidRPr="00E02D4F" w:rsidRDefault="001F39CD" w:rsidP="00F309DC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CF806E4" w14:textId="77777777" w:rsidR="001F39CD" w:rsidRPr="00E02D4F" w:rsidRDefault="001F39CD" w:rsidP="00F309DC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22D31EB" w14:textId="77777777" w:rsidR="001F39CD" w:rsidRPr="00E02D4F" w:rsidRDefault="001F39CD" w:rsidP="00F309DC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AE0DD16" w14:textId="77777777" w:rsidR="001F39CD" w:rsidRPr="00E02D4F" w:rsidRDefault="001F39CD" w:rsidP="00F309DC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7F8E713A" w14:textId="77777777" w:rsidR="001F39CD" w:rsidRPr="00E02D4F" w:rsidRDefault="001F39CD" w:rsidP="00F309DC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69AAEEA" w14:textId="77777777" w:rsidR="001F39CD" w:rsidRPr="00E02D4F" w:rsidRDefault="001F39CD" w:rsidP="00F309DC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7350FC3" w14:textId="77777777" w:rsidR="001F39CD" w:rsidRPr="00E02D4F" w:rsidRDefault="001F39CD" w:rsidP="00F309DC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9AA93FD" w14:textId="77777777" w:rsidR="001F39CD" w:rsidRPr="00E02D4F" w:rsidRDefault="001F39CD" w:rsidP="00F309DC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7FFC3D2E" w14:textId="77777777" w:rsidR="001F39CD" w:rsidRPr="00E02D4F" w:rsidRDefault="001F39CD" w:rsidP="00F309DC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F39CD" w:rsidRPr="00E02D4F" w14:paraId="6AC7CC3F" w14:textId="77777777" w:rsidTr="005D4A2F">
        <w:tc>
          <w:tcPr>
            <w:tcW w:w="2439" w:type="dxa"/>
          </w:tcPr>
          <w:p w14:paraId="1B4B9EBB" w14:textId="77777777" w:rsidR="001F39CD" w:rsidRPr="00E02D4F" w:rsidRDefault="005D4A2F" w:rsidP="00F309DC">
            <w:pPr>
              <w:spacing w:after="120" w:line="360" w:lineRule="auto"/>
              <w:rPr>
                <w:rFonts w:ascii="Arial" w:hAnsi="Arial" w:cs="Arial"/>
              </w:rPr>
            </w:pPr>
            <w:r w:rsidRPr="00E02D4F">
              <w:rPr>
                <w:rFonts w:ascii="Arial" w:hAnsi="Arial" w:cs="Arial"/>
              </w:rPr>
              <w:t>Coursework</w:t>
            </w:r>
          </w:p>
        </w:tc>
        <w:tc>
          <w:tcPr>
            <w:tcW w:w="567" w:type="dxa"/>
          </w:tcPr>
          <w:p w14:paraId="3F15233B" w14:textId="77777777" w:rsidR="001F39CD" w:rsidRPr="00E02D4F" w:rsidRDefault="001F39CD" w:rsidP="00F309DC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  <w:r w:rsidRPr="00E02D4F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28F56A39" w14:textId="77777777" w:rsidR="001F39CD" w:rsidRPr="00E02D4F" w:rsidRDefault="001F39CD" w:rsidP="00F309DC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  <w:r w:rsidRPr="00E02D4F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69F8D3BD" w14:textId="77777777" w:rsidR="001F39CD" w:rsidRPr="00E02D4F" w:rsidRDefault="001F39CD" w:rsidP="00F309DC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  <w:r w:rsidRPr="00E02D4F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9DFDAFF" w14:textId="77777777" w:rsidR="001F39CD" w:rsidRPr="00E02D4F" w:rsidRDefault="001F39CD" w:rsidP="00F309DC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  <w:r w:rsidRPr="00E02D4F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6BE11A3D" w14:textId="77777777" w:rsidR="001F39CD" w:rsidRPr="00E02D4F" w:rsidRDefault="001F39CD" w:rsidP="00F309DC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  <w:r w:rsidRPr="00E02D4F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35B87971" w14:textId="77777777" w:rsidR="001F39CD" w:rsidRPr="00E02D4F" w:rsidRDefault="001F39CD" w:rsidP="00F309DC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  <w:r w:rsidRPr="00E02D4F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117B175" w14:textId="77777777" w:rsidR="001F39CD" w:rsidRPr="00E02D4F" w:rsidRDefault="001F39CD" w:rsidP="00F309DC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  <w:r w:rsidRPr="00E02D4F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4FF7AF9" w14:textId="77777777" w:rsidR="001F39CD" w:rsidRPr="00E02D4F" w:rsidRDefault="005D4A2F" w:rsidP="00F309DC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  <w:r w:rsidRPr="00E02D4F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581D4F0A" w14:textId="77777777" w:rsidR="001F39CD" w:rsidRPr="00E02D4F" w:rsidRDefault="005D4A2F" w:rsidP="00F309DC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  <w:r w:rsidRPr="00E02D4F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776E1AE3" w14:textId="77777777" w:rsidR="001F39CD" w:rsidRPr="00E02D4F" w:rsidRDefault="005D4A2F" w:rsidP="00F309DC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  <w:r w:rsidRPr="00E02D4F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560A78C4" w14:textId="77777777" w:rsidR="001F39CD" w:rsidRPr="00E02D4F" w:rsidRDefault="005D4A2F" w:rsidP="00F309DC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  <w:r w:rsidRPr="00E02D4F">
              <w:rPr>
                <w:rFonts w:ascii="Arial" w:hAnsi="Arial" w:cs="Arial"/>
                <w:b/>
              </w:rPr>
              <w:t>x</w:t>
            </w:r>
          </w:p>
        </w:tc>
      </w:tr>
      <w:tr w:rsidR="001F39CD" w:rsidRPr="00E02D4F" w14:paraId="770F75AB" w14:textId="77777777" w:rsidTr="005D4A2F">
        <w:tc>
          <w:tcPr>
            <w:tcW w:w="2439" w:type="dxa"/>
          </w:tcPr>
          <w:p w14:paraId="0DF36CF3" w14:textId="77777777" w:rsidR="001F39CD" w:rsidRPr="00E02D4F" w:rsidRDefault="001F39CD" w:rsidP="00F309DC">
            <w:pPr>
              <w:spacing w:after="120" w:line="360" w:lineRule="auto"/>
              <w:rPr>
                <w:rFonts w:ascii="Arial" w:hAnsi="Arial" w:cs="Arial"/>
              </w:rPr>
            </w:pPr>
            <w:r w:rsidRPr="00E02D4F">
              <w:rPr>
                <w:rFonts w:ascii="Arial" w:hAnsi="Arial" w:cs="Arial"/>
                <w:iCs/>
              </w:rPr>
              <w:t>Examination</w:t>
            </w:r>
          </w:p>
        </w:tc>
        <w:tc>
          <w:tcPr>
            <w:tcW w:w="567" w:type="dxa"/>
          </w:tcPr>
          <w:p w14:paraId="4EA754A8" w14:textId="77777777" w:rsidR="001F39CD" w:rsidRPr="00E02D4F" w:rsidRDefault="001F39CD" w:rsidP="00F309DC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  <w:r w:rsidRPr="00E02D4F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4679B95" w14:textId="77777777" w:rsidR="001F39CD" w:rsidRPr="00E02D4F" w:rsidRDefault="001F39CD" w:rsidP="00F309DC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  <w:r w:rsidRPr="00E02D4F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5C861D9" w14:textId="77777777" w:rsidR="001F39CD" w:rsidRPr="00E02D4F" w:rsidRDefault="001F39CD" w:rsidP="00F309DC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  <w:r w:rsidRPr="00E02D4F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435E7695" w14:textId="77777777" w:rsidR="001F39CD" w:rsidRPr="00E02D4F" w:rsidRDefault="001F39CD" w:rsidP="00F309DC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  <w:r w:rsidRPr="00E02D4F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9F8072D" w14:textId="77777777" w:rsidR="001F39CD" w:rsidRPr="00E02D4F" w:rsidRDefault="001F39CD" w:rsidP="00F309DC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  <w:r w:rsidRPr="00E02D4F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5B38030B" w14:textId="77777777" w:rsidR="001F39CD" w:rsidRPr="00E02D4F" w:rsidRDefault="001F39CD" w:rsidP="00F309DC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  <w:r w:rsidRPr="00E02D4F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ED99198" w14:textId="77777777" w:rsidR="001F39CD" w:rsidRPr="00E02D4F" w:rsidRDefault="001F39CD" w:rsidP="00F309DC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BB32A77" w14:textId="77777777" w:rsidR="001F39CD" w:rsidRPr="00E02D4F" w:rsidRDefault="001F39CD" w:rsidP="00F309DC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371048D" w14:textId="77777777" w:rsidR="001F39CD" w:rsidRPr="00E02D4F" w:rsidRDefault="001F39CD" w:rsidP="00F309DC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1C86F97" w14:textId="77777777" w:rsidR="001F39CD" w:rsidRPr="00E02D4F" w:rsidRDefault="001F39CD" w:rsidP="00F309DC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16DA994" w14:textId="1D0ED3E5" w:rsidR="001F39CD" w:rsidRPr="00E02D4F" w:rsidRDefault="008A7C15" w:rsidP="00F309DC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  <w:r w:rsidRPr="00E02D4F">
              <w:rPr>
                <w:rFonts w:ascii="Arial" w:hAnsi="Arial" w:cs="Arial"/>
                <w:b/>
              </w:rPr>
              <w:t>x</w:t>
            </w:r>
          </w:p>
        </w:tc>
      </w:tr>
    </w:tbl>
    <w:p w14:paraId="27221855" w14:textId="77777777" w:rsidR="007A6245" w:rsidRPr="00E02D4F" w:rsidRDefault="007A6245" w:rsidP="00F309DC">
      <w:pPr>
        <w:spacing w:after="120" w:line="360" w:lineRule="auto"/>
        <w:ind w:left="426" w:right="260"/>
        <w:rPr>
          <w:rFonts w:ascii="Arial" w:hAnsi="Arial" w:cs="Arial"/>
          <w:b/>
          <w:iCs/>
        </w:rPr>
      </w:pPr>
    </w:p>
    <w:p w14:paraId="620C4E6B" w14:textId="77777777" w:rsidR="00663EE6" w:rsidRPr="00E02D4F" w:rsidRDefault="00663EE6" w:rsidP="00F309DC">
      <w:pPr>
        <w:spacing w:after="120" w:line="360" w:lineRule="auto"/>
        <w:ind w:left="426" w:right="260"/>
        <w:rPr>
          <w:rFonts w:ascii="Arial" w:hAnsi="Arial" w:cs="Arial"/>
          <w:b/>
          <w:iCs/>
        </w:rPr>
      </w:pPr>
    </w:p>
    <w:p w14:paraId="0D293B09" w14:textId="77777777" w:rsidR="00883204" w:rsidRPr="00E02D4F" w:rsidRDefault="00883204" w:rsidP="00F309DC">
      <w:pPr>
        <w:numPr>
          <w:ilvl w:val="0"/>
          <w:numId w:val="1"/>
        </w:numPr>
        <w:spacing w:after="120" w:line="360" w:lineRule="auto"/>
        <w:ind w:left="567" w:right="260" w:hanging="567"/>
        <w:jc w:val="both"/>
        <w:rPr>
          <w:rFonts w:ascii="Arial" w:hAnsi="Arial" w:cs="Arial"/>
          <w:iCs/>
        </w:rPr>
      </w:pPr>
      <w:r w:rsidRPr="00E02D4F">
        <w:rPr>
          <w:rFonts w:ascii="Arial" w:hAnsi="Arial" w:cs="Arial"/>
          <w:b/>
          <w:bCs/>
        </w:rPr>
        <w:t xml:space="preserve">Inclusive module design </w:t>
      </w:r>
    </w:p>
    <w:p w14:paraId="01CA8BC9" w14:textId="77777777" w:rsidR="00883204" w:rsidRPr="00E02D4F" w:rsidRDefault="00883204" w:rsidP="00F309DC">
      <w:pPr>
        <w:autoSpaceDE w:val="0"/>
        <w:autoSpaceDN w:val="0"/>
        <w:adjustRightInd w:val="0"/>
        <w:spacing w:after="120" w:line="360" w:lineRule="auto"/>
        <w:ind w:left="567" w:right="260"/>
        <w:jc w:val="both"/>
        <w:rPr>
          <w:rFonts w:ascii="Arial" w:hAnsi="Arial" w:cs="Arial"/>
        </w:rPr>
      </w:pPr>
      <w:proofErr w:type="gramStart"/>
      <w:r w:rsidRPr="00E02D4F">
        <w:rPr>
          <w:rFonts w:ascii="Arial" w:hAnsi="Arial" w:cs="Arial"/>
        </w:rPr>
        <w:lastRenderedPageBreak/>
        <w:t xml:space="preserve">The School/Collaborative Partner </w:t>
      </w:r>
      <w:r w:rsidRPr="00E02D4F">
        <w:rPr>
          <w:rFonts w:ascii="Arial" w:hAnsi="Arial" w:cs="Arial"/>
          <w:i/>
        </w:rPr>
        <w:t>(delete as applicable)</w:t>
      </w:r>
      <w:r w:rsidRPr="00E02D4F">
        <w:rPr>
          <w:rFonts w:ascii="Arial" w:hAnsi="Arial" w:cs="Arial"/>
        </w:rPr>
        <w:t xml:space="preserve"> recognises and has embedded the expectations of current equality legislation, by ensuring that the module is as accessible as possible by design.</w:t>
      </w:r>
      <w:proofErr w:type="gramEnd"/>
      <w:r w:rsidRPr="00E02D4F">
        <w:rPr>
          <w:rFonts w:ascii="Arial" w:hAnsi="Arial" w:cs="Arial"/>
        </w:rPr>
        <w:t xml:space="preserve"> Additional alternative arrangements for students with Inclusive Learning Plans (ILPs)/declared disabilities </w:t>
      </w:r>
      <w:proofErr w:type="gramStart"/>
      <w:r w:rsidRPr="00E02D4F">
        <w:rPr>
          <w:rFonts w:ascii="Arial" w:hAnsi="Arial" w:cs="Arial"/>
        </w:rPr>
        <w:t>will be made</w:t>
      </w:r>
      <w:proofErr w:type="gramEnd"/>
      <w:r w:rsidRPr="00E02D4F">
        <w:rPr>
          <w:rFonts w:ascii="Arial" w:hAnsi="Arial" w:cs="Arial"/>
        </w:rPr>
        <w:t xml:space="preserve"> on an individual basis, in consultation with the relevant policies and support services.</w:t>
      </w:r>
    </w:p>
    <w:p w14:paraId="52614462" w14:textId="77777777" w:rsidR="00883204" w:rsidRPr="00E02D4F" w:rsidRDefault="00883204" w:rsidP="00F309DC">
      <w:pPr>
        <w:autoSpaceDE w:val="0"/>
        <w:autoSpaceDN w:val="0"/>
        <w:adjustRightInd w:val="0"/>
        <w:spacing w:after="120" w:line="360" w:lineRule="auto"/>
        <w:ind w:left="567" w:right="260"/>
        <w:jc w:val="both"/>
        <w:rPr>
          <w:rFonts w:ascii="Arial" w:hAnsi="Arial" w:cs="Arial"/>
        </w:rPr>
      </w:pPr>
      <w:r w:rsidRPr="00E02D4F">
        <w:rPr>
          <w:rFonts w:ascii="Arial" w:hAnsi="Arial" w:cs="Arial"/>
        </w:rPr>
        <w:t xml:space="preserve">The inclusive practices in the guidance (see Annex B Appendix A) </w:t>
      </w:r>
      <w:proofErr w:type="gramStart"/>
      <w:r w:rsidRPr="00E02D4F">
        <w:rPr>
          <w:rFonts w:ascii="Arial" w:hAnsi="Arial" w:cs="Arial"/>
        </w:rPr>
        <w:t>have been considered</w:t>
      </w:r>
      <w:proofErr w:type="gramEnd"/>
      <w:r w:rsidRPr="00E02D4F">
        <w:rPr>
          <w:rFonts w:ascii="Arial" w:hAnsi="Arial" w:cs="Arial"/>
        </w:rPr>
        <w:t xml:space="preserve"> in order to support all students in the following areas:</w:t>
      </w:r>
    </w:p>
    <w:p w14:paraId="78893D71" w14:textId="77777777" w:rsidR="00883204" w:rsidRPr="00E02D4F" w:rsidRDefault="00883204" w:rsidP="00F309DC">
      <w:pPr>
        <w:autoSpaceDE w:val="0"/>
        <w:autoSpaceDN w:val="0"/>
        <w:adjustRightInd w:val="0"/>
        <w:spacing w:after="120" w:line="360" w:lineRule="auto"/>
        <w:ind w:left="567" w:right="260"/>
        <w:jc w:val="both"/>
        <w:rPr>
          <w:rFonts w:ascii="Arial" w:hAnsi="Arial" w:cs="Arial"/>
          <w:bCs/>
        </w:rPr>
      </w:pPr>
      <w:r w:rsidRPr="00E02D4F">
        <w:rPr>
          <w:rFonts w:ascii="Arial" w:hAnsi="Arial" w:cs="Arial"/>
        </w:rPr>
        <w:t xml:space="preserve">a) </w:t>
      </w:r>
      <w:r w:rsidRPr="00E02D4F">
        <w:rPr>
          <w:rFonts w:ascii="Arial" w:hAnsi="Arial" w:cs="Arial"/>
          <w:bCs/>
        </w:rPr>
        <w:t>Accessible resources and curriculum</w:t>
      </w:r>
    </w:p>
    <w:p w14:paraId="440700BA" w14:textId="77777777" w:rsidR="00883204" w:rsidRPr="00E02D4F" w:rsidRDefault="00883204" w:rsidP="00F309DC">
      <w:pPr>
        <w:tabs>
          <w:tab w:val="left" w:pos="567"/>
        </w:tabs>
        <w:autoSpaceDE w:val="0"/>
        <w:autoSpaceDN w:val="0"/>
        <w:adjustRightInd w:val="0"/>
        <w:spacing w:after="120" w:line="360" w:lineRule="auto"/>
        <w:ind w:left="567" w:right="260"/>
        <w:jc w:val="both"/>
        <w:rPr>
          <w:rFonts w:ascii="Arial" w:hAnsi="Arial" w:cs="Arial"/>
          <w:color w:val="000000"/>
        </w:rPr>
      </w:pPr>
      <w:r w:rsidRPr="00E02D4F">
        <w:rPr>
          <w:rFonts w:ascii="Arial" w:hAnsi="Arial" w:cs="Arial"/>
        </w:rPr>
        <w:t xml:space="preserve">b) </w:t>
      </w:r>
      <w:r w:rsidRPr="00E02D4F">
        <w:rPr>
          <w:rFonts w:ascii="Arial" w:hAnsi="Arial" w:cs="Arial"/>
          <w:bCs/>
        </w:rPr>
        <w:t>Learning</w:t>
      </w:r>
      <w:r w:rsidR="00BB2045" w:rsidRPr="00E02D4F">
        <w:rPr>
          <w:rFonts w:ascii="Arial" w:hAnsi="Arial" w:cs="Arial"/>
          <w:bCs/>
        </w:rPr>
        <w:t>,</w:t>
      </w:r>
      <w:r w:rsidRPr="00E02D4F">
        <w:rPr>
          <w:rFonts w:ascii="Arial" w:hAnsi="Arial" w:cs="Arial"/>
          <w:bCs/>
        </w:rPr>
        <w:t xml:space="preserve"> teaching and assessment methods</w:t>
      </w:r>
    </w:p>
    <w:p w14:paraId="5BB3AFF8" w14:textId="77777777" w:rsidR="00096DA4" w:rsidRPr="00E02D4F" w:rsidRDefault="00096DA4" w:rsidP="00F309DC">
      <w:pPr>
        <w:spacing w:after="120" w:line="360" w:lineRule="auto"/>
        <w:ind w:right="260"/>
        <w:rPr>
          <w:rFonts w:ascii="Arial" w:hAnsi="Arial" w:cs="Arial"/>
          <w:i/>
          <w:iCs/>
        </w:rPr>
      </w:pPr>
    </w:p>
    <w:p w14:paraId="1772931D" w14:textId="77777777" w:rsidR="009A2D37" w:rsidRPr="00E02D4F" w:rsidRDefault="00883204" w:rsidP="00F309DC">
      <w:pPr>
        <w:numPr>
          <w:ilvl w:val="0"/>
          <w:numId w:val="1"/>
        </w:numPr>
        <w:spacing w:after="120" w:line="360" w:lineRule="auto"/>
        <w:ind w:left="567" w:right="260" w:hanging="567"/>
        <w:jc w:val="both"/>
        <w:rPr>
          <w:rFonts w:ascii="Arial" w:hAnsi="Arial" w:cs="Arial"/>
          <w:b/>
        </w:rPr>
      </w:pPr>
      <w:r w:rsidRPr="00E02D4F">
        <w:rPr>
          <w:rFonts w:ascii="Arial" w:hAnsi="Arial" w:cs="Arial"/>
          <w:b/>
        </w:rPr>
        <w:t>Campus(</w:t>
      </w:r>
      <w:proofErr w:type="spellStart"/>
      <w:r w:rsidRPr="00E02D4F">
        <w:rPr>
          <w:rFonts w:ascii="Arial" w:hAnsi="Arial" w:cs="Arial"/>
          <w:b/>
        </w:rPr>
        <w:t>es</w:t>
      </w:r>
      <w:proofErr w:type="spellEnd"/>
      <w:r w:rsidRPr="00E02D4F">
        <w:rPr>
          <w:rFonts w:ascii="Arial" w:hAnsi="Arial" w:cs="Arial"/>
          <w:b/>
        </w:rPr>
        <w:t>) or c</w:t>
      </w:r>
      <w:r w:rsidR="009A2D37" w:rsidRPr="00E02D4F">
        <w:rPr>
          <w:rFonts w:ascii="Arial" w:hAnsi="Arial" w:cs="Arial"/>
          <w:b/>
        </w:rPr>
        <w:t>entre(s)</w:t>
      </w:r>
      <w:r w:rsidRPr="00E02D4F">
        <w:rPr>
          <w:rFonts w:ascii="Arial" w:hAnsi="Arial" w:cs="Arial"/>
          <w:b/>
        </w:rPr>
        <w:t xml:space="preserve"> where module will be delivered</w:t>
      </w:r>
    </w:p>
    <w:p w14:paraId="71041F70" w14:textId="7376D245" w:rsidR="00E02D4F" w:rsidRPr="00E02D4F" w:rsidRDefault="00E02D4F" w:rsidP="00F309DC">
      <w:pPr>
        <w:spacing w:after="120" w:line="360" w:lineRule="auto"/>
        <w:ind w:left="567" w:right="260"/>
        <w:rPr>
          <w:rFonts w:ascii="Arial" w:hAnsi="Arial" w:cs="Arial"/>
        </w:rPr>
      </w:pPr>
      <w:r w:rsidRPr="00E02D4F">
        <w:rPr>
          <w:rFonts w:ascii="Arial" w:hAnsi="Arial" w:cs="Arial"/>
        </w:rPr>
        <w:t>Blended distance learning – delivered from Medway and Canterbury campus</w:t>
      </w:r>
    </w:p>
    <w:p w14:paraId="2785691B" w14:textId="77777777" w:rsidR="00154D48" w:rsidRPr="00E02D4F" w:rsidRDefault="00154D48" w:rsidP="00F309DC">
      <w:pPr>
        <w:spacing w:after="120" w:line="360" w:lineRule="auto"/>
        <w:ind w:left="567" w:right="260"/>
        <w:rPr>
          <w:rFonts w:ascii="Arial" w:hAnsi="Arial" w:cs="Arial"/>
          <w:iCs/>
        </w:rPr>
      </w:pPr>
    </w:p>
    <w:p w14:paraId="441DEBED" w14:textId="77777777" w:rsidR="00883204" w:rsidRPr="00E02D4F" w:rsidRDefault="00883204" w:rsidP="00F309DC">
      <w:pPr>
        <w:numPr>
          <w:ilvl w:val="0"/>
          <w:numId w:val="1"/>
        </w:numPr>
        <w:spacing w:after="120" w:line="360" w:lineRule="auto"/>
        <w:ind w:left="567" w:right="261" w:hanging="568"/>
        <w:jc w:val="both"/>
        <w:rPr>
          <w:rFonts w:ascii="Arial" w:hAnsi="Arial" w:cs="Arial"/>
          <w:b/>
        </w:rPr>
      </w:pPr>
      <w:r w:rsidRPr="00E02D4F">
        <w:rPr>
          <w:rFonts w:ascii="Arial" w:hAnsi="Arial" w:cs="Arial"/>
          <w:b/>
        </w:rPr>
        <w:t xml:space="preserve">Internationalisation </w:t>
      </w:r>
    </w:p>
    <w:p w14:paraId="7738501D" w14:textId="4FD9A7AF" w:rsidR="00BA7275" w:rsidRPr="00F309DC" w:rsidRDefault="00BA7275" w:rsidP="00F309DC">
      <w:pPr>
        <w:spacing w:after="120" w:line="360" w:lineRule="auto"/>
        <w:ind w:left="567" w:right="260"/>
        <w:jc w:val="both"/>
        <w:rPr>
          <w:rFonts w:ascii="Arial" w:hAnsi="Arial" w:cs="Arial"/>
          <w:b/>
        </w:rPr>
      </w:pPr>
      <w:r w:rsidRPr="00F309DC">
        <w:rPr>
          <w:rFonts w:ascii="Arial" w:hAnsi="Arial" w:cs="Arial"/>
        </w:rPr>
        <w:t xml:space="preserve">International vocation is an important part of Applied Chemical Science. </w:t>
      </w:r>
      <w:proofErr w:type="gramStart"/>
      <w:r w:rsidRPr="00F309DC">
        <w:rPr>
          <w:rFonts w:ascii="Arial" w:hAnsi="Arial" w:cs="Arial"/>
        </w:rPr>
        <w:t>With regards to</w:t>
      </w:r>
      <w:proofErr w:type="gramEnd"/>
      <w:r w:rsidRPr="00F309DC">
        <w:rPr>
          <w:rFonts w:ascii="Arial" w:hAnsi="Arial" w:cs="Arial"/>
        </w:rPr>
        <w:t xml:space="preserve"> the intended learning outcomes, in particular 8.1</w:t>
      </w:r>
      <w:r>
        <w:rPr>
          <w:rFonts w:ascii="Arial" w:hAnsi="Arial" w:cs="Arial"/>
        </w:rPr>
        <w:t>, 8.2,</w:t>
      </w:r>
      <w:r w:rsidRPr="00F309DC">
        <w:rPr>
          <w:rFonts w:ascii="Arial" w:hAnsi="Arial" w:cs="Arial"/>
        </w:rPr>
        <w:t xml:space="preserve"> and 8.8, the target learning outcomes within this module are applicable worldwide as part of the universal principles used in the Pharmaceutics R&amp;D Industry. With regard to subject content, the material within the syllabus </w:t>
      </w:r>
      <w:proofErr w:type="gramStart"/>
      <w:r w:rsidRPr="00F309DC">
        <w:rPr>
          <w:rFonts w:ascii="Arial" w:hAnsi="Arial" w:cs="Arial"/>
        </w:rPr>
        <w:t>is applied</w:t>
      </w:r>
      <w:proofErr w:type="gramEnd"/>
      <w:r w:rsidRPr="00F309DC">
        <w:rPr>
          <w:rFonts w:ascii="Arial" w:hAnsi="Arial" w:cs="Arial"/>
        </w:rPr>
        <w:t xml:space="preserve"> to a range of international contexts.</w:t>
      </w:r>
    </w:p>
    <w:p w14:paraId="125BE00A" w14:textId="77777777" w:rsidR="00883204" w:rsidRPr="00883204" w:rsidRDefault="00883204" w:rsidP="00B712E8">
      <w:pPr>
        <w:spacing w:after="120" w:line="240" w:lineRule="auto"/>
        <w:ind w:left="567" w:right="260"/>
        <w:rPr>
          <w:rFonts w:ascii="Arial" w:hAnsi="Arial" w:cs="Arial"/>
          <w:b/>
        </w:rPr>
      </w:pPr>
    </w:p>
    <w:p w14:paraId="69AEADB5" w14:textId="77777777" w:rsidR="00641D6D" w:rsidRPr="00302082" w:rsidRDefault="00641D6D" w:rsidP="00302082">
      <w:pPr>
        <w:pBdr>
          <w:bottom w:val="single" w:sz="6" w:space="1" w:color="auto"/>
        </w:pBdr>
        <w:spacing w:after="120" w:line="240" w:lineRule="auto"/>
        <w:ind w:right="260"/>
        <w:rPr>
          <w:rFonts w:ascii="Arial" w:hAnsi="Arial" w:cs="Arial"/>
        </w:rPr>
      </w:pPr>
    </w:p>
    <w:p w14:paraId="6D4ADCEE" w14:textId="77777777" w:rsidR="00441E76" w:rsidRPr="00BA453C" w:rsidRDefault="00422B69" w:rsidP="00302082">
      <w:pPr>
        <w:spacing w:after="120" w:line="240" w:lineRule="auto"/>
        <w:ind w:right="260"/>
        <w:rPr>
          <w:rFonts w:ascii="Arial" w:hAnsi="Arial" w:cs="Arial"/>
          <w:b/>
          <w:sz w:val="20"/>
        </w:rPr>
      </w:pPr>
      <w:r w:rsidRPr="00BA453C">
        <w:rPr>
          <w:rFonts w:ascii="Arial" w:hAnsi="Arial" w:cs="Arial"/>
          <w:b/>
          <w:sz w:val="20"/>
        </w:rPr>
        <w:t>FACULTIES SUPPORT OFFICE</w:t>
      </w:r>
      <w:r w:rsidR="00441E76" w:rsidRPr="00BA453C">
        <w:rPr>
          <w:rFonts w:ascii="Arial" w:hAnsi="Arial" w:cs="Arial"/>
          <w:b/>
          <w:sz w:val="20"/>
        </w:rPr>
        <w:t xml:space="preserve"> USE ONLY</w:t>
      </w:r>
      <w:r w:rsidR="00C612A8" w:rsidRPr="00BA453C">
        <w:rPr>
          <w:rFonts w:ascii="Arial" w:hAnsi="Arial" w:cs="Arial"/>
          <w:b/>
          <w:sz w:val="20"/>
        </w:rPr>
        <w:t xml:space="preserve"> </w:t>
      </w:r>
    </w:p>
    <w:p w14:paraId="6C0A910B" w14:textId="77777777" w:rsidR="00D83563" w:rsidRPr="00BA453C" w:rsidRDefault="00D83563" w:rsidP="00302082">
      <w:pPr>
        <w:spacing w:after="120" w:line="240" w:lineRule="auto"/>
        <w:ind w:right="260"/>
        <w:rPr>
          <w:rFonts w:ascii="Arial" w:hAnsi="Arial" w:cs="Arial"/>
          <w:b/>
          <w:sz w:val="20"/>
        </w:rPr>
      </w:pPr>
      <w:r w:rsidRPr="00BA453C">
        <w:rPr>
          <w:rFonts w:ascii="Arial" w:hAnsi="Arial" w:cs="Arial"/>
          <w:b/>
          <w:sz w:val="20"/>
        </w:rPr>
        <w:t>Revision record – all revisions must be recorded in the grid and full details of the change retained in the appropriate committee records.</w:t>
      </w:r>
    </w:p>
    <w:p w14:paraId="6C6B3320" w14:textId="77777777" w:rsidR="00422B69" w:rsidRPr="00302082" w:rsidRDefault="00422B69" w:rsidP="00302082">
      <w:pPr>
        <w:spacing w:after="120" w:line="240" w:lineRule="auto"/>
        <w:ind w:right="-330"/>
        <w:rPr>
          <w:rFonts w:ascii="Arial" w:hAnsi="Arial" w:cs="Arial"/>
          <w:b/>
        </w:rPr>
      </w:pP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1526"/>
        <w:gridCol w:w="1701"/>
        <w:gridCol w:w="1871"/>
        <w:gridCol w:w="2552"/>
        <w:gridCol w:w="3032"/>
      </w:tblGrid>
      <w:tr w:rsidR="00302082" w:rsidRPr="00BA453C" w14:paraId="5BBC7064" w14:textId="77777777" w:rsidTr="00154D48">
        <w:trPr>
          <w:trHeight w:val="317"/>
        </w:trPr>
        <w:tc>
          <w:tcPr>
            <w:tcW w:w="1526" w:type="dxa"/>
          </w:tcPr>
          <w:p w14:paraId="679554A0" w14:textId="77777777" w:rsidR="00422B69" w:rsidRPr="00BA453C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Date approved</w:t>
            </w:r>
          </w:p>
        </w:tc>
        <w:tc>
          <w:tcPr>
            <w:tcW w:w="1701" w:type="dxa"/>
          </w:tcPr>
          <w:p w14:paraId="66DC5DA8" w14:textId="77777777" w:rsidR="00422B69" w:rsidRPr="00BA453C" w:rsidRDefault="00422B69" w:rsidP="00302082">
            <w:pPr>
              <w:spacing w:after="12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Major/minor revision</w:t>
            </w:r>
          </w:p>
        </w:tc>
        <w:tc>
          <w:tcPr>
            <w:tcW w:w="1871" w:type="dxa"/>
          </w:tcPr>
          <w:p w14:paraId="2F01E693" w14:textId="77777777" w:rsidR="00422B69" w:rsidRPr="00BA453C" w:rsidRDefault="00154D48" w:rsidP="00302082">
            <w:pPr>
              <w:spacing w:after="120"/>
              <w:ind w:right="-3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Start date of delivery of</w:t>
            </w:r>
            <w:r w:rsidR="00422B69" w:rsidRPr="00BA453C">
              <w:rPr>
                <w:rFonts w:ascii="Arial" w:hAnsi="Arial" w:cs="Arial"/>
                <w:sz w:val="18"/>
              </w:rPr>
              <w:t xml:space="preserve"> revised version</w:t>
            </w:r>
          </w:p>
        </w:tc>
        <w:tc>
          <w:tcPr>
            <w:tcW w:w="2552" w:type="dxa"/>
          </w:tcPr>
          <w:p w14:paraId="76F7687F" w14:textId="77777777" w:rsidR="00422B69" w:rsidRPr="00BA453C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Section revised</w:t>
            </w:r>
          </w:p>
        </w:tc>
        <w:tc>
          <w:tcPr>
            <w:tcW w:w="3032" w:type="dxa"/>
          </w:tcPr>
          <w:p w14:paraId="0C70BAD7" w14:textId="77777777" w:rsidR="00422B69" w:rsidRPr="00BA453C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Impacts PLOs</w:t>
            </w:r>
            <w:r w:rsidR="00694309">
              <w:rPr>
                <w:rFonts w:ascii="Arial" w:hAnsi="Arial" w:cs="Arial"/>
                <w:sz w:val="18"/>
              </w:rPr>
              <w:t xml:space="preserve"> (</w:t>
            </w:r>
            <w:r w:rsidR="001A425B" w:rsidRPr="00BA453C">
              <w:rPr>
                <w:rFonts w:ascii="Arial" w:hAnsi="Arial" w:cs="Arial"/>
                <w:sz w:val="18"/>
              </w:rPr>
              <w:t>Q6&amp;7 cover sheet)</w:t>
            </w:r>
          </w:p>
        </w:tc>
      </w:tr>
      <w:tr w:rsidR="00302082" w:rsidRPr="00302082" w14:paraId="2369409D" w14:textId="77777777" w:rsidTr="00154D48">
        <w:trPr>
          <w:trHeight w:val="305"/>
        </w:trPr>
        <w:tc>
          <w:tcPr>
            <w:tcW w:w="1526" w:type="dxa"/>
          </w:tcPr>
          <w:p w14:paraId="6730A58F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04C5B1B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14:paraId="1C4FF3D3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4249B766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3032" w:type="dxa"/>
          </w:tcPr>
          <w:p w14:paraId="210DA46A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</w:tr>
      <w:tr w:rsidR="00302082" w:rsidRPr="00302082" w14:paraId="659E705F" w14:textId="77777777" w:rsidTr="00154D48">
        <w:trPr>
          <w:trHeight w:val="305"/>
        </w:trPr>
        <w:tc>
          <w:tcPr>
            <w:tcW w:w="1526" w:type="dxa"/>
          </w:tcPr>
          <w:p w14:paraId="17E0932A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D7A7AB7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14:paraId="7EC28AC1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08520ADF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3032" w:type="dxa"/>
          </w:tcPr>
          <w:p w14:paraId="4E77D11F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</w:tr>
    </w:tbl>
    <w:p w14:paraId="0A49CBC0" w14:textId="77777777" w:rsidR="00D83563" w:rsidRPr="00302082" w:rsidRDefault="00D83563" w:rsidP="00302082">
      <w:pPr>
        <w:spacing w:after="120" w:line="240" w:lineRule="auto"/>
        <w:ind w:right="-330"/>
        <w:rPr>
          <w:rFonts w:ascii="Arial" w:hAnsi="Arial" w:cs="Arial"/>
        </w:rPr>
      </w:pPr>
    </w:p>
    <w:sectPr w:rsidR="00D83563" w:rsidRPr="00302082" w:rsidSect="00B213D2">
      <w:headerReference w:type="default" r:id="rId8"/>
      <w:footerReference w:type="default" r:id="rId9"/>
      <w:headerReference w:type="first" r:id="rId10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E6A40E" w14:textId="77777777" w:rsidR="00AC21B8" w:rsidRDefault="00AC21B8" w:rsidP="009A2D37">
      <w:pPr>
        <w:spacing w:after="0" w:line="240" w:lineRule="auto"/>
      </w:pPr>
      <w:r>
        <w:separator/>
      </w:r>
    </w:p>
  </w:endnote>
  <w:endnote w:type="continuationSeparator" w:id="0">
    <w:p w14:paraId="67D83041" w14:textId="77777777" w:rsidR="00AC21B8" w:rsidRDefault="00AC21B8" w:rsidP="009A2D37">
      <w:pPr>
        <w:spacing w:after="0" w:line="240" w:lineRule="auto"/>
      </w:pPr>
      <w:r>
        <w:continuationSeparator/>
      </w:r>
    </w:p>
  </w:endnote>
  <w:endnote w:type="continuationNotice" w:id="1">
    <w:p w14:paraId="4654407A" w14:textId="77777777" w:rsidR="00AC21B8" w:rsidRDefault="00AC21B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lantin">
    <w:altName w:val="Arial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3745B8" w14:textId="77777777" w:rsidR="001F17DE" w:rsidRDefault="005510FF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980B6B" w14:textId="77777777" w:rsidR="00AC21B8" w:rsidRDefault="00AC21B8" w:rsidP="009A2D37">
      <w:pPr>
        <w:spacing w:after="0" w:line="240" w:lineRule="auto"/>
      </w:pPr>
      <w:r>
        <w:separator/>
      </w:r>
    </w:p>
  </w:footnote>
  <w:footnote w:type="continuationSeparator" w:id="0">
    <w:p w14:paraId="0C4499B5" w14:textId="77777777" w:rsidR="00AC21B8" w:rsidRDefault="00AC21B8" w:rsidP="009A2D37">
      <w:pPr>
        <w:spacing w:after="0" w:line="240" w:lineRule="auto"/>
      </w:pPr>
      <w:r>
        <w:continuationSeparator/>
      </w:r>
    </w:p>
  </w:footnote>
  <w:footnote w:type="continuationNotice" w:id="1">
    <w:p w14:paraId="5017EC73" w14:textId="77777777" w:rsidR="00AC21B8" w:rsidRDefault="00AC21B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182DAB" w14:textId="77777777" w:rsidR="00441E76" w:rsidRPr="0075408A" w:rsidRDefault="00441E76" w:rsidP="00441E76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6704" behindDoc="1" locked="0" layoutInCell="1" allowOverlap="1" wp14:anchorId="60F23A68" wp14:editId="47B79660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7FBF">
      <w:rPr>
        <w:rFonts w:ascii="Arial" w:hAnsi="Arial" w:cs="Arial"/>
        <w:b/>
        <w:sz w:val="28"/>
        <w:szCs w:val="28"/>
      </w:rPr>
      <w:t>MODULE SPECIFICATION</w:t>
    </w:r>
  </w:p>
  <w:p w14:paraId="079CC2C8" w14:textId="77777777" w:rsidR="008B2543" w:rsidRPr="008C00F8" w:rsidRDefault="008B2543" w:rsidP="005E6D38">
    <w:pPr>
      <w:pStyle w:val="Heading1"/>
      <w:spacing w:before="60" w:after="60"/>
      <w:rPr>
        <w:rFonts w:ascii="Arial" w:hAnsi="Arial" w:cs="Arial"/>
      </w:rPr>
    </w:pPr>
  </w:p>
  <w:p w14:paraId="23E914FA" w14:textId="77777777" w:rsidR="008B2543" w:rsidRDefault="008B25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D760E9" w14:textId="77777777" w:rsidR="000F7FBF" w:rsidRPr="0075408A" w:rsidRDefault="000F7FBF" w:rsidP="000F7FBF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6910BE9C" wp14:editId="426D496D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t xml:space="preserve">MODULE SPECIFICATION </w:t>
    </w:r>
  </w:p>
  <w:p w14:paraId="6AAD7E31" w14:textId="77777777" w:rsidR="000F7FBF" w:rsidRPr="000F7FBF" w:rsidRDefault="000F7FBF" w:rsidP="000F7F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5581F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5D3C76"/>
    <w:multiLevelType w:val="hybridMultilevel"/>
    <w:tmpl w:val="58320FC6"/>
    <w:lvl w:ilvl="0" w:tplc="8FD6A736">
      <w:start w:val="1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BC392C"/>
    <w:multiLevelType w:val="hybridMultilevel"/>
    <w:tmpl w:val="0A3AA04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BC40F92"/>
    <w:multiLevelType w:val="hybridMultilevel"/>
    <w:tmpl w:val="33AE2A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C1C0F"/>
    <w:multiLevelType w:val="hybridMultilevel"/>
    <w:tmpl w:val="C65AF1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30FE8"/>
    <w:multiLevelType w:val="hybridMultilevel"/>
    <w:tmpl w:val="437C5982"/>
    <w:lvl w:ilvl="0" w:tplc="38CEBAB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43C2C256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344D8"/>
    <w:multiLevelType w:val="hybridMultilevel"/>
    <w:tmpl w:val="085298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9D4F60"/>
    <w:multiLevelType w:val="hybridMultilevel"/>
    <w:tmpl w:val="F45878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4508E9"/>
    <w:multiLevelType w:val="hybridMultilevel"/>
    <w:tmpl w:val="E2E02B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0707399"/>
    <w:multiLevelType w:val="multilevel"/>
    <w:tmpl w:val="0BF621CE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309B6DE5"/>
    <w:multiLevelType w:val="hybridMultilevel"/>
    <w:tmpl w:val="7E42519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CD33AA2"/>
    <w:multiLevelType w:val="hybridMultilevel"/>
    <w:tmpl w:val="5D5E60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0532A4"/>
    <w:multiLevelType w:val="hybridMultilevel"/>
    <w:tmpl w:val="E0F4AF06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0030809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0050809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0010809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0030809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0050809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0010809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0030809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0050809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4E8B66A0"/>
    <w:multiLevelType w:val="hybridMultilevel"/>
    <w:tmpl w:val="B4B29592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15036A6"/>
    <w:multiLevelType w:val="hybridMultilevel"/>
    <w:tmpl w:val="7A22E388"/>
    <w:lvl w:ilvl="0" w:tplc="55D40B1E">
      <w:numFmt w:val="bullet"/>
      <w:lvlText w:val=""/>
      <w:lvlJc w:val="left"/>
      <w:pPr>
        <w:ind w:left="118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DFB6F57C">
      <w:numFmt w:val="bullet"/>
      <w:lvlText w:val="•"/>
      <w:lvlJc w:val="left"/>
      <w:pPr>
        <w:ind w:left="2126" w:hanging="360"/>
      </w:pPr>
      <w:rPr>
        <w:rFonts w:hint="default"/>
      </w:rPr>
    </w:lvl>
    <w:lvl w:ilvl="2" w:tplc="231C5BDC">
      <w:numFmt w:val="bullet"/>
      <w:lvlText w:val="•"/>
      <w:lvlJc w:val="left"/>
      <w:pPr>
        <w:ind w:left="3073" w:hanging="360"/>
      </w:pPr>
      <w:rPr>
        <w:rFonts w:hint="default"/>
      </w:rPr>
    </w:lvl>
    <w:lvl w:ilvl="3" w:tplc="859E8BA8">
      <w:numFmt w:val="bullet"/>
      <w:lvlText w:val="•"/>
      <w:lvlJc w:val="left"/>
      <w:pPr>
        <w:ind w:left="4019" w:hanging="360"/>
      </w:pPr>
      <w:rPr>
        <w:rFonts w:hint="default"/>
      </w:rPr>
    </w:lvl>
    <w:lvl w:ilvl="4" w:tplc="0E88CCFA">
      <w:numFmt w:val="bullet"/>
      <w:lvlText w:val="•"/>
      <w:lvlJc w:val="left"/>
      <w:pPr>
        <w:ind w:left="4966" w:hanging="360"/>
      </w:pPr>
      <w:rPr>
        <w:rFonts w:hint="default"/>
      </w:rPr>
    </w:lvl>
    <w:lvl w:ilvl="5" w:tplc="4B382F90">
      <w:numFmt w:val="bullet"/>
      <w:lvlText w:val="•"/>
      <w:lvlJc w:val="left"/>
      <w:pPr>
        <w:ind w:left="5913" w:hanging="360"/>
      </w:pPr>
      <w:rPr>
        <w:rFonts w:hint="default"/>
      </w:rPr>
    </w:lvl>
    <w:lvl w:ilvl="6" w:tplc="2282514E">
      <w:numFmt w:val="bullet"/>
      <w:lvlText w:val="•"/>
      <w:lvlJc w:val="left"/>
      <w:pPr>
        <w:ind w:left="6859" w:hanging="360"/>
      </w:pPr>
      <w:rPr>
        <w:rFonts w:hint="default"/>
      </w:rPr>
    </w:lvl>
    <w:lvl w:ilvl="7" w:tplc="76CE58C0">
      <w:numFmt w:val="bullet"/>
      <w:lvlText w:val="•"/>
      <w:lvlJc w:val="left"/>
      <w:pPr>
        <w:ind w:left="7806" w:hanging="360"/>
      </w:pPr>
      <w:rPr>
        <w:rFonts w:hint="default"/>
      </w:rPr>
    </w:lvl>
    <w:lvl w:ilvl="8" w:tplc="232A5552">
      <w:numFmt w:val="bullet"/>
      <w:lvlText w:val="•"/>
      <w:lvlJc w:val="left"/>
      <w:pPr>
        <w:ind w:left="8753" w:hanging="360"/>
      </w:pPr>
      <w:rPr>
        <w:rFonts w:hint="default"/>
      </w:rPr>
    </w:lvl>
  </w:abstractNum>
  <w:abstractNum w:abstractNumId="15" w15:restartNumberingAfterBreak="0">
    <w:nsid w:val="55377169"/>
    <w:multiLevelType w:val="multilevel"/>
    <w:tmpl w:val="692A030C"/>
    <w:lvl w:ilvl="0">
      <w:start w:val="1"/>
      <w:numFmt w:val="decimal"/>
      <w:lvlText w:val="%1."/>
      <w:lvlJc w:val="left"/>
      <w:pPr>
        <w:ind w:left="527" w:hanging="42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>
      <w:start w:val="1"/>
      <w:numFmt w:val="decimal"/>
      <w:lvlText w:val="%2."/>
      <w:lvlJc w:val="left"/>
      <w:pPr>
        <w:ind w:left="952" w:hanging="493"/>
      </w:pPr>
      <w:rPr>
        <w:rFonts w:ascii="Arial" w:eastAsia="Arial" w:hAnsi="Arial" w:cs="Arial"/>
        <w:w w:val="100"/>
        <w:sz w:val="22"/>
        <w:szCs w:val="22"/>
      </w:rPr>
    </w:lvl>
    <w:lvl w:ilvl="2">
      <w:numFmt w:val="bullet"/>
      <w:lvlText w:val="•"/>
      <w:lvlJc w:val="left"/>
      <w:pPr>
        <w:ind w:left="960" w:hanging="493"/>
      </w:pPr>
      <w:rPr>
        <w:rFonts w:hint="default"/>
      </w:rPr>
    </w:lvl>
    <w:lvl w:ilvl="3">
      <w:numFmt w:val="bullet"/>
      <w:lvlText w:val="•"/>
      <w:lvlJc w:val="left"/>
      <w:pPr>
        <w:ind w:left="2170" w:hanging="493"/>
      </w:pPr>
      <w:rPr>
        <w:rFonts w:hint="default"/>
      </w:rPr>
    </w:lvl>
    <w:lvl w:ilvl="4">
      <w:numFmt w:val="bullet"/>
      <w:lvlText w:val="•"/>
      <w:lvlJc w:val="left"/>
      <w:pPr>
        <w:ind w:left="3381" w:hanging="493"/>
      </w:pPr>
      <w:rPr>
        <w:rFonts w:hint="default"/>
      </w:rPr>
    </w:lvl>
    <w:lvl w:ilvl="5">
      <w:numFmt w:val="bullet"/>
      <w:lvlText w:val="•"/>
      <w:lvlJc w:val="left"/>
      <w:pPr>
        <w:ind w:left="4592" w:hanging="493"/>
      </w:pPr>
      <w:rPr>
        <w:rFonts w:hint="default"/>
      </w:rPr>
    </w:lvl>
    <w:lvl w:ilvl="6">
      <w:numFmt w:val="bullet"/>
      <w:lvlText w:val="•"/>
      <w:lvlJc w:val="left"/>
      <w:pPr>
        <w:ind w:left="5803" w:hanging="493"/>
      </w:pPr>
      <w:rPr>
        <w:rFonts w:hint="default"/>
      </w:rPr>
    </w:lvl>
    <w:lvl w:ilvl="7">
      <w:numFmt w:val="bullet"/>
      <w:lvlText w:val="•"/>
      <w:lvlJc w:val="left"/>
      <w:pPr>
        <w:ind w:left="7014" w:hanging="493"/>
      </w:pPr>
      <w:rPr>
        <w:rFonts w:hint="default"/>
      </w:rPr>
    </w:lvl>
    <w:lvl w:ilvl="8">
      <w:numFmt w:val="bullet"/>
      <w:lvlText w:val="•"/>
      <w:lvlJc w:val="left"/>
      <w:pPr>
        <w:ind w:left="8224" w:hanging="493"/>
      </w:pPr>
      <w:rPr>
        <w:rFonts w:hint="default"/>
      </w:rPr>
    </w:lvl>
  </w:abstractNum>
  <w:abstractNum w:abstractNumId="16" w15:restartNumberingAfterBreak="0">
    <w:nsid w:val="57E11341"/>
    <w:multiLevelType w:val="hybridMultilevel"/>
    <w:tmpl w:val="A2EE1400"/>
    <w:lvl w:ilvl="0" w:tplc="6BDC6D4C">
      <w:start w:val="1"/>
      <w:numFmt w:val="bullet"/>
      <w:lvlText w:val="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7" w15:restartNumberingAfterBreak="0">
    <w:nsid w:val="59AA10F9"/>
    <w:multiLevelType w:val="hybridMultilevel"/>
    <w:tmpl w:val="D2DE37D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A6358D7"/>
    <w:multiLevelType w:val="hybridMultilevel"/>
    <w:tmpl w:val="F99209F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A787623"/>
    <w:multiLevelType w:val="hybridMultilevel"/>
    <w:tmpl w:val="D8828DD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66EE17E9"/>
    <w:multiLevelType w:val="hybridMultilevel"/>
    <w:tmpl w:val="DB9A36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247421"/>
    <w:multiLevelType w:val="hybridMultilevel"/>
    <w:tmpl w:val="C38A1FA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89B557D"/>
    <w:multiLevelType w:val="hybridMultilevel"/>
    <w:tmpl w:val="702471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FF7EE7"/>
    <w:multiLevelType w:val="hybridMultilevel"/>
    <w:tmpl w:val="9670B60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79AA4BA0"/>
    <w:multiLevelType w:val="hybridMultilevel"/>
    <w:tmpl w:val="F1502D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"/>
  </w:num>
  <w:num w:numId="5">
    <w:abstractNumId w:val="19"/>
  </w:num>
  <w:num w:numId="6">
    <w:abstractNumId w:val="16"/>
  </w:num>
  <w:num w:numId="7">
    <w:abstractNumId w:val="24"/>
  </w:num>
  <w:num w:numId="8">
    <w:abstractNumId w:val="17"/>
  </w:num>
  <w:num w:numId="9">
    <w:abstractNumId w:val="9"/>
  </w:num>
  <w:num w:numId="10">
    <w:abstractNumId w:val="18"/>
  </w:num>
  <w:num w:numId="11">
    <w:abstractNumId w:val="12"/>
  </w:num>
  <w:num w:numId="12">
    <w:abstractNumId w:val="23"/>
  </w:num>
  <w:num w:numId="13">
    <w:abstractNumId w:val="1"/>
  </w:num>
  <w:num w:numId="14">
    <w:abstractNumId w:val="8"/>
  </w:num>
  <w:num w:numId="15">
    <w:abstractNumId w:val="13"/>
  </w:num>
  <w:num w:numId="16">
    <w:abstractNumId w:val="22"/>
  </w:num>
  <w:num w:numId="17">
    <w:abstractNumId w:val="20"/>
  </w:num>
  <w:num w:numId="18">
    <w:abstractNumId w:val="3"/>
  </w:num>
  <w:num w:numId="19">
    <w:abstractNumId w:val="11"/>
  </w:num>
  <w:num w:numId="20">
    <w:abstractNumId w:val="4"/>
  </w:num>
  <w:num w:numId="21">
    <w:abstractNumId w:val="6"/>
  </w:num>
  <w:num w:numId="22">
    <w:abstractNumId w:val="15"/>
  </w:num>
  <w:num w:numId="23">
    <w:abstractNumId w:val="14"/>
  </w:num>
  <w:num w:numId="24">
    <w:abstractNumId w:val="21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D37"/>
    <w:rsid w:val="00000C8C"/>
    <w:rsid w:val="000017F2"/>
    <w:rsid w:val="00005661"/>
    <w:rsid w:val="00010A16"/>
    <w:rsid w:val="0001243F"/>
    <w:rsid w:val="00017465"/>
    <w:rsid w:val="00021EA0"/>
    <w:rsid w:val="00025992"/>
    <w:rsid w:val="00027937"/>
    <w:rsid w:val="00030A98"/>
    <w:rsid w:val="00030C9E"/>
    <w:rsid w:val="00031E67"/>
    <w:rsid w:val="000408CC"/>
    <w:rsid w:val="00045373"/>
    <w:rsid w:val="000572C5"/>
    <w:rsid w:val="00063A2F"/>
    <w:rsid w:val="000678D3"/>
    <w:rsid w:val="00094810"/>
    <w:rsid w:val="00096DA4"/>
    <w:rsid w:val="000C0294"/>
    <w:rsid w:val="000C3A7E"/>
    <w:rsid w:val="000C7A1C"/>
    <w:rsid w:val="000D2A8A"/>
    <w:rsid w:val="000D32AC"/>
    <w:rsid w:val="000E20C1"/>
    <w:rsid w:val="000E3B73"/>
    <w:rsid w:val="000F6C56"/>
    <w:rsid w:val="000F7FBF"/>
    <w:rsid w:val="00106BE5"/>
    <w:rsid w:val="00110947"/>
    <w:rsid w:val="00111906"/>
    <w:rsid w:val="00111CB3"/>
    <w:rsid w:val="00115BA5"/>
    <w:rsid w:val="00117577"/>
    <w:rsid w:val="00117793"/>
    <w:rsid w:val="001206E4"/>
    <w:rsid w:val="001214D3"/>
    <w:rsid w:val="00121BFC"/>
    <w:rsid w:val="001402AD"/>
    <w:rsid w:val="001540CE"/>
    <w:rsid w:val="00154D48"/>
    <w:rsid w:val="0015717B"/>
    <w:rsid w:val="00157ACA"/>
    <w:rsid w:val="00160427"/>
    <w:rsid w:val="00162D46"/>
    <w:rsid w:val="00172793"/>
    <w:rsid w:val="00180558"/>
    <w:rsid w:val="001811E5"/>
    <w:rsid w:val="00183B34"/>
    <w:rsid w:val="00185F46"/>
    <w:rsid w:val="00196C6A"/>
    <w:rsid w:val="0019787E"/>
    <w:rsid w:val="001A425B"/>
    <w:rsid w:val="001A7762"/>
    <w:rsid w:val="001B1B28"/>
    <w:rsid w:val="001B27FB"/>
    <w:rsid w:val="001C1787"/>
    <w:rsid w:val="001C4A85"/>
    <w:rsid w:val="001C5443"/>
    <w:rsid w:val="001D0C7D"/>
    <w:rsid w:val="001D1F2D"/>
    <w:rsid w:val="001D2314"/>
    <w:rsid w:val="001D6398"/>
    <w:rsid w:val="001E1F45"/>
    <w:rsid w:val="001E62C1"/>
    <w:rsid w:val="001F0779"/>
    <w:rsid w:val="001F17DE"/>
    <w:rsid w:val="001F39CD"/>
    <w:rsid w:val="001F3C3E"/>
    <w:rsid w:val="00200794"/>
    <w:rsid w:val="00201C5F"/>
    <w:rsid w:val="0020243A"/>
    <w:rsid w:val="00204081"/>
    <w:rsid w:val="0021578E"/>
    <w:rsid w:val="00227582"/>
    <w:rsid w:val="002302FD"/>
    <w:rsid w:val="002308BE"/>
    <w:rsid w:val="00234B82"/>
    <w:rsid w:val="002407C0"/>
    <w:rsid w:val="002461AF"/>
    <w:rsid w:val="002465A1"/>
    <w:rsid w:val="0025621E"/>
    <w:rsid w:val="00264576"/>
    <w:rsid w:val="0026585A"/>
    <w:rsid w:val="00266735"/>
    <w:rsid w:val="00273CF0"/>
    <w:rsid w:val="002748D4"/>
    <w:rsid w:val="00274ED7"/>
    <w:rsid w:val="0028461D"/>
    <w:rsid w:val="0028590C"/>
    <w:rsid w:val="00292670"/>
    <w:rsid w:val="002926BD"/>
    <w:rsid w:val="00292C46"/>
    <w:rsid w:val="002938D6"/>
    <w:rsid w:val="00294B73"/>
    <w:rsid w:val="002A0C18"/>
    <w:rsid w:val="002A1711"/>
    <w:rsid w:val="002A219B"/>
    <w:rsid w:val="002A22DB"/>
    <w:rsid w:val="002B20F5"/>
    <w:rsid w:val="002B2A1A"/>
    <w:rsid w:val="002B71F2"/>
    <w:rsid w:val="002E71C0"/>
    <w:rsid w:val="002F05F4"/>
    <w:rsid w:val="002F0CE4"/>
    <w:rsid w:val="002F23EF"/>
    <w:rsid w:val="002F2626"/>
    <w:rsid w:val="00302082"/>
    <w:rsid w:val="00306620"/>
    <w:rsid w:val="003262B9"/>
    <w:rsid w:val="00334A02"/>
    <w:rsid w:val="00335875"/>
    <w:rsid w:val="00335FBE"/>
    <w:rsid w:val="00351D4F"/>
    <w:rsid w:val="00352D8E"/>
    <w:rsid w:val="00356B68"/>
    <w:rsid w:val="0035702D"/>
    <w:rsid w:val="003604D4"/>
    <w:rsid w:val="003611D7"/>
    <w:rsid w:val="003627B0"/>
    <w:rsid w:val="00374DF6"/>
    <w:rsid w:val="003759B0"/>
    <w:rsid w:val="00375F84"/>
    <w:rsid w:val="00376E34"/>
    <w:rsid w:val="003804E7"/>
    <w:rsid w:val="003934D2"/>
    <w:rsid w:val="003973A1"/>
    <w:rsid w:val="003A5DA0"/>
    <w:rsid w:val="003A5EEB"/>
    <w:rsid w:val="003A6143"/>
    <w:rsid w:val="003B35F4"/>
    <w:rsid w:val="003B7C76"/>
    <w:rsid w:val="003C3E0C"/>
    <w:rsid w:val="003C5F45"/>
    <w:rsid w:val="003C776B"/>
    <w:rsid w:val="003D4A1C"/>
    <w:rsid w:val="003D7AA0"/>
    <w:rsid w:val="003E1FBB"/>
    <w:rsid w:val="003E1FF7"/>
    <w:rsid w:val="003E311D"/>
    <w:rsid w:val="003F3578"/>
    <w:rsid w:val="003F4470"/>
    <w:rsid w:val="003F5A04"/>
    <w:rsid w:val="003F67CD"/>
    <w:rsid w:val="00402ED7"/>
    <w:rsid w:val="004114F8"/>
    <w:rsid w:val="00417BAD"/>
    <w:rsid w:val="00422B69"/>
    <w:rsid w:val="00423D86"/>
    <w:rsid w:val="00424C90"/>
    <w:rsid w:val="004355D4"/>
    <w:rsid w:val="00436BE9"/>
    <w:rsid w:val="00441E76"/>
    <w:rsid w:val="004443DA"/>
    <w:rsid w:val="00446A75"/>
    <w:rsid w:val="004474A2"/>
    <w:rsid w:val="00460925"/>
    <w:rsid w:val="00471C6C"/>
    <w:rsid w:val="00472023"/>
    <w:rsid w:val="00486993"/>
    <w:rsid w:val="0049034C"/>
    <w:rsid w:val="00492DA4"/>
    <w:rsid w:val="00496AA3"/>
    <w:rsid w:val="00497C98"/>
    <w:rsid w:val="004A39D7"/>
    <w:rsid w:val="004A55FA"/>
    <w:rsid w:val="004B0CFE"/>
    <w:rsid w:val="004B5D03"/>
    <w:rsid w:val="004C1EC4"/>
    <w:rsid w:val="004C3930"/>
    <w:rsid w:val="004D035C"/>
    <w:rsid w:val="004F3C18"/>
    <w:rsid w:val="004F4328"/>
    <w:rsid w:val="005005E4"/>
    <w:rsid w:val="00500DD1"/>
    <w:rsid w:val="00513689"/>
    <w:rsid w:val="0051375A"/>
    <w:rsid w:val="00521097"/>
    <w:rsid w:val="0053059E"/>
    <w:rsid w:val="00530F5C"/>
    <w:rsid w:val="00532F6F"/>
    <w:rsid w:val="00533663"/>
    <w:rsid w:val="005460C2"/>
    <w:rsid w:val="005510FF"/>
    <w:rsid w:val="005526FB"/>
    <w:rsid w:val="0055280A"/>
    <w:rsid w:val="005548E1"/>
    <w:rsid w:val="0055585D"/>
    <w:rsid w:val="0056127B"/>
    <w:rsid w:val="00561D26"/>
    <w:rsid w:val="00564738"/>
    <w:rsid w:val="00567EC9"/>
    <w:rsid w:val="00571630"/>
    <w:rsid w:val="005759F4"/>
    <w:rsid w:val="005779D1"/>
    <w:rsid w:val="0058041A"/>
    <w:rsid w:val="0058743D"/>
    <w:rsid w:val="00587BF7"/>
    <w:rsid w:val="00592034"/>
    <w:rsid w:val="0059477B"/>
    <w:rsid w:val="00596884"/>
    <w:rsid w:val="005A14B5"/>
    <w:rsid w:val="005B5A98"/>
    <w:rsid w:val="005C1A4F"/>
    <w:rsid w:val="005C27D7"/>
    <w:rsid w:val="005D4A2F"/>
    <w:rsid w:val="005D7CD0"/>
    <w:rsid w:val="005E1A3A"/>
    <w:rsid w:val="005E6ADC"/>
    <w:rsid w:val="005E6D10"/>
    <w:rsid w:val="005E6D38"/>
    <w:rsid w:val="005E7B3F"/>
    <w:rsid w:val="005E7D9A"/>
    <w:rsid w:val="005F040F"/>
    <w:rsid w:val="005F2C42"/>
    <w:rsid w:val="006043FC"/>
    <w:rsid w:val="006050CF"/>
    <w:rsid w:val="0062219E"/>
    <w:rsid w:val="006253AA"/>
    <w:rsid w:val="00626023"/>
    <w:rsid w:val="00633150"/>
    <w:rsid w:val="00637A50"/>
    <w:rsid w:val="006404DA"/>
    <w:rsid w:val="00641D6D"/>
    <w:rsid w:val="0064364E"/>
    <w:rsid w:val="006438F3"/>
    <w:rsid w:val="00647907"/>
    <w:rsid w:val="00651A82"/>
    <w:rsid w:val="006525E9"/>
    <w:rsid w:val="00663EE6"/>
    <w:rsid w:val="0066747B"/>
    <w:rsid w:val="006725EC"/>
    <w:rsid w:val="006737B3"/>
    <w:rsid w:val="00674ED0"/>
    <w:rsid w:val="00680F03"/>
    <w:rsid w:val="00682650"/>
    <w:rsid w:val="00683609"/>
    <w:rsid w:val="00684851"/>
    <w:rsid w:val="00694309"/>
    <w:rsid w:val="00695285"/>
    <w:rsid w:val="00696FF5"/>
    <w:rsid w:val="006A6BB4"/>
    <w:rsid w:val="006A7FB0"/>
    <w:rsid w:val="006C2A9A"/>
    <w:rsid w:val="006C423D"/>
    <w:rsid w:val="006C46EF"/>
    <w:rsid w:val="006C4C67"/>
    <w:rsid w:val="006D003F"/>
    <w:rsid w:val="006D13C0"/>
    <w:rsid w:val="006D41AB"/>
    <w:rsid w:val="006D444F"/>
    <w:rsid w:val="006E4FEA"/>
    <w:rsid w:val="006F1A15"/>
    <w:rsid w:val="006F3E66"/>
    <w:rsid w:val="006F3F8B"/>
    <w:rsid w:val="00700488"/>
    <w:rsid w:val="00703404"/>
    <w:rsid w:val="00703F92"/>
    <w:rsid w:val="00704637"/>
    <w:rsid w:val="00706EDB"/>
    <w:rsid w:val="007105E4"/>
    <w:rsid w:val="00714BC0"/>
    <w:rsid w:val="00714EE5"/>
    <w:rsid w:val="00720270"/>
    <w:rsid w:val="00724362"/>
    <w:rsid w:val="00727780"/>
    <w:rsid w:val="0073792C"/>
    <w:rsid w:val="00754069"/>
    <w:rsid w:val="007667DF"/>
    <w:rsid w:val="0077080B"/>
    <w:rsid w:val="00773558"/>
    <w:rsid w:val="00787070"/>
    <w:rsid w:val="007906FD"/>
    <w:rsid w:val="00797197"/>
    <w:rsid w:val="007972A7"/>
    <w:rsid w:val="007A2BA2"/>
    <w:rsid w:val="007A6245"/>
    <w:rsid w:val="007B1DB2"/>
    <w:rsid w:val="007B375B"/>
    <w:rsid w:val="007B412A"/>
    <w:rsid w:val="007B635E"/>
    <w:rsid w:val="007B7724"/>
    <w:rsid w:val="007B7CDC"/>
    <w:rsid w:val="007C74B4"/>
    <w:rsid w:val="007D7CBC"/>
    <w:rsid w:val="007E3412"/>
    <w:rsid w:val="007F393D"/>
    <w:rsid w:val="008029AF"/>
    <w:rsid w:val="00802FFA"/>
    <w:rsid w:val="008102E5"/>
    <w:rsid w:val="008111B4"/>
    <w:rsid w:val="008133F0"/>
    <w:rsid w:val="00815880"/>
    <w:rsid w:val="0082322C"/>
    <w:rsid w:val="00823942"/>
    <w:rsid w:val="00827FFD"/>
    <w:rsid w:val="00854535"/>
    <w:rsid w:val="00856EB3"/>
    <w:rsid w:val="00863C96"/>
    <w:rsid w:val="00864A72"/>
    <w:rsid w:val="00873E9F"/>
    <w:rsid w:val="0087403B"/>
    <w:rsid w:val="00874047"/>
    <w:rsid w:val="008778CB"/>
    <w:rsid w:val="00881545"/>
    <w:rsid w:val="0088164F"/>
    <w:rsid w:val="00883204"/>
    <w:rsid w:val="00883A3E"/>
    <w:rsid w:val="0089148D"/>
    <w:rsid w:val="00891E0D"/>
    <w:rsid w:val="00894E6D"/>
    <w:rsid w:val="008A0F36"/>
    <w:rsid w:val="008A7C15"/>
    <w:rsid w:val="008B2543"/>
    <w:rsid w:val="008B4B6E"/>
    <w:rsid w:val="008C6A1D"/>
    <w:rsid w:val="008D7401"/>
    <w:rsid w:val="00903DF6"/>
    <w:rsid w:val="0091325C"/>
    <w:rsid w:val="00913676"/>
    <w:rsid w:val="00921CF6"/>
    <w:rsid w:val="00922E9E"/>
    <w:rsid w:val="00924EF0"/>
    <w:rsid w:val="00934D7B"/>
    <w:rsid w:val="00943392"/>
    <w:rsid w:val="00947180"/>
    <w:rsid w:val="009567BE"/>
    <w:rsid w:val="009578DA"/>
    <w:rsid w:val="009676FA"/>
    <w:rsid w:val="009679E0"/>
    <w:rsid w:val="00977632"/>
    <w:rsid w:val="00982A8E"/>
    <w:rsid w:val="00987DB4"/>
    <w:rsid w:val="0099029D"/>
    <w:rsid w:val="00996204"/>
    <w:rsid w:val="009A26CB"/>
    <w:rsid w:val="009A2BC2"/>
    <w:rsid w:val="009A2D37"/>
    <w:rsid w:val="009A7587"/>
    <w:rsid w:val="009B0A69"/>
    <w:rsid w:val="009C073F"/>
    <w:rsid w:val="009C2474"/>
    <w:rsid w:val="009C7082"/>
    <w:rsid w:val="009D0006"/>
    <w:rsid w:val="009D068C"/>
    <w:rsid w:val="009D3F4E"/>
    <w:rsid w:val="009F3A2A"/>
    <w:rsid w:val="009F731F"/>
    <w:rsid w:val="009F7D33"/>
    <w:rsid w:val="00A021FE"/>
    <w:rsid w:val="00A1270E"/>
    <w:rsid w:val="00A15342"/>
    <w:rsid w:val="00A3007E"/>
    <w:rsid w:val="00A32048"/>
    <w:rsid w:val="00A41F06"/>
    <w:rsid w:val="00A50FD4"/>
    <w:rsid w:val="00A52DB4"/>
    <w:rsid w:val="00A60A20"/>
    <w:rsid w:val="00A618E1"/>
    <w:rsid w:val="00A629B9"/>
    <w:rsid w:val="00A70C20"/>
    <w:rsid w:val="00A74292"/>
    <w:rsid w:val="00A776DE"/>
    <w:rsid w:val="00A80640"/>
    <w:rsid w:val="00A87FFD"/>
    <w:rsid w:val="00A97038"/>
    <w:rsid w:val="00A97CB8"/>
    <w:rsid w:val="00AA3C15"/>
    <w:rsid w:val="00AA6330"/>
    <w:rsid w:val="00AC21B8"/>
    <w:rsid w:val="00AC7501"/>
    <w:rsid w:val="00AD748B"/>
    <w:rsid w:val="00AE4865"/>
    <w:rsid w:val="00AF1C2E"/>
    <w:rsid w:val="00AF50EE"/>
    <w:rsid w:val="00B041A4"/>
    <w:rsid w:val="00B0591D"/>
    <w:rsid w:val="00B13402"/>
    <w:rsid w:val="00B14BC2"/>
    <w:rsid w:val="00B17024"/>
    <w:rsid w:val="00B17CD2"/>
    <w:rsid w:val="00B213D2"/>
    <w:rsid w:val="00B248BA"/>
    <w:rsid w:val="00B24B56"/>
    <w:rsid w:val="00B30E07"/>
    <w:rsid w:val="00B33990"/>
    <w:rsid w:val="00B34ADD"/>
    <w:rsid w:val="00B44D35"/>
    <w:rsid w:val="00B52FF5"/>
    <w:rsid w:val="00B5498B"/>
    <w:rsid w:val="00B57219"/>
    <w:rsid w:val="00B658A3"/>
    <w:rsid w:val="00B65AAD"/>
    <w:rsid w:val="00B712E8"/>
    <w:rsid w:val="00B72470"/>
    <w:rsid w:val="00B746A8"/>
    <w:rsid w:val="00B7664D"/>
    <w:rsid w:val="00B80989"/>
    <w:rsid w:val="00B9109B"/>
    <w:rsid w:val="00B927AE"/>
    <w:rsid w:val="00B93721"/>
    <w:rsid w:val="00B937B1"/>
    <w:rsid w:val="00BA453C"/>
    <w:rsid w:val="00BA4E02"/>
    <w:rsid w:val="00BA7275"/>
    <w:rsid w:val="00BB2045"/>
    <w:rsid w:val="00BB2A6D"/>
    <w:rsid w:val="00BB4189"/>
    <w:rsid w:val="00BC19F7"/>
    <w:rsid w:val="00BC41ED"/>
    <w:rsid w:val="00BD009E"/>
    <w:rsid w:val="00BD0EF8"/>
    <w:rsid w:val="00BD7A8C"/>
    <w:rsid w:val="00BE2126"/>
    <w:rsid w:val="00BE3B17"/>
    <w:rsid w:val="00BF51AB"/>
    <w:rsid w:val="00BF716B"/>
    <w:rsid w:val="00BF7233"/>
    <w:rsid w:val="00C02AA2"/>
    <w:rsid w:val="00C04C95"/>
    <w:rsid w:val="00C10D97"/>
    <w:rsid w:val="00C12613"/>
    <w:rsid w:val="00C16DEF"/>
    <w:rsid w:val="00C223AB"/>
    <w:rsid w:val="00C2492F"/>
    <w:rsid w:val="00C3744A"/>
    <w:rsid w:val="00C4002A"/>
    <w:rsid w:val="00C46912"/>
    <w:rsid w:val="00C46B5C"/>
    <w:rsid w:val="00C612A8"/>
    <w:rsid w:val="00C618D2"/>
    <w:rsid w:val="00C67631"/>
    <w:rsid w:val="00C709C6"/>
    <w:rsid w:val="00C71ACC"/>
    <w:rsid w:val="00C729D7"/>
    <w:rsid w:val="00C83354"/>
    <w:rsid w:val="00C84004"/>
    <w:rsid w:val="00C843F6"/>
    <w:rsid w:val="00C84507"/>
    <w:rsid w:val="00C862C7"/>
    <w:rsid w:val="00C8670C"/>
    <w:rsid w:val="00CA3254"/>
    <w:rsid w:val="00CA375C"/>
    <w:rsid w:val="00CB11CE"/>
    <w:rsid w:val="00CC25A2"/>
    <w:rsid w:val="00CD7F07"/>
    <w:rsid w:val="00CE04F3"/>
    <w:rsid w:val="00CE12D8"/>
    <w:rsid w:val="00CE4574"/>
    <w:rsid w:val="00CE70E6"/>
    <w:rsid w:val="00CF0BCA"/>
    <w:rsid w:val="00CF2E1E"/>
    <w:rsid w:val="00D02E99"/>
    <w:rsid w:val="00D13357"/>
    <w:rsid w:val="00D13A13"/>
    <w:rsid w:val="00D2689A"/>
    <w:rsid w:val="00D55AAB"/>
    <w:rsid w:val="00D65506"/>
    <w:rsid w:val="00D7268C"/>
    <w:rsid w:val="00D773CF"/>
    <w:rsid w:val="00D83563"/>
    <w:rsid w:val="00D8448F"/>
    <w:rsid w:val="00D92CE7"/>
    <w:rsid w:val="00DA64B6"/>
    <w:rsid w:val="00DB5C9D"/>
    <w:rsid w:val="00DC70B0"/>
    <w:rsid w:val="00DD02E6"/>
    <w:rsid w:val="00DF665B"/>
    <w:rsid w:val="00E0152A"/>
    <w:rsid w:val="00E02D4F"/>
    <w:rsid w:val="00E03394"/>
    <w:rsid w:val="00E066E5"/>
    <w:rsid w:val="00E22F03"/>
    <w:rsid w:val="00E233C1"/>
    <w:rsid w:val="00E31483"/>
    <w:rsid w:val="00E51404"/>
    <w:rsid w:val="00E574C9"/>
    <w:rsid w:val="00E610DE"/>
    <w:rsid w:val="00E66167"/>
    <w:rsid w:val="00E71F2F"/>
    <w:rsid w:val="00E77786"/>
    <w:rsid w:val="00E806FB"/>
    <w:rsid w:val="00EB1C2D"/>
    <w:rsid w:val="00EC1810"/>
    <w:rsid w:val="00EC3FCC"/>
    <w:rsid w:val="00ED32FF"/>
    <w:rsid w:val="00EF039B"/>
    <w:rsid w:val="00EF4933"/>
    <w:rsid w:val="00EF5044"/>
    <w:rsid w:val="00F01956"/>
    <w:rsid w:val="00F116CE"/>
    <w:rsid w:val="00F16F93"/>
    <w:rsid w:val="00F176DE"/>
    <w:rsid w:val="00F212B1"/>
    <w:rsid w:val="00F21C47"/>
    <w:rsid w:val="00F22C2D"/>
    <w:rsid w:val="00F244E2"/>
    <w:rsid w:val="00F309DC"/>
    <w:rsid w:val="00F317D7"/>
    <w:rsid w:val="00F340DE"/>
    <w:rsid w:val="00F43542"/>
    <w:rsid w:val="00F44BAB"/>
    <w:rsid w:val="00F454E2"/>
    <w:rsid w:val="00F527CB"/>
    <w:rsid w:val="00F562AA"/>
    <w:rsid w:val="00F66975"/>
    <w:rsid w:val="00F7105A"/>
    <w:rsid w:val="00F7710E"/>
    <w:rsid w:val="00F77676"/>
    <w:rsid w:val="00F8197C"/>
    <w:rsid w:val="00F82B4E"/>
    <w:rsid w:val="00F87559"/>
    <w:rsid w:val="00F96D71"/>
    <w:rsid w:val="00F97C9E"/>
    <w:rsid w:val="00FA20DE"/>
    <w:rsid w:val="00FA4EE8"/>
    <w:rsid w:val="00FB12CA"/>
    <w:rsid w:val="00FB2E32"/>
    <w:rsid w:val="00FB34E9"/>
    <w:rsid w:val="00FB36EC"/>
    <w:rsid w:val="00FB4E1B"/>
    <w:rsid w:val="00FB7E76"/>
    <w:rsid w:val="00FB7F01"/>
    <w:rsid w:val="00FC0291"/>
    <w:rsid w:val="00FC1C92"/>
    <w:rsid w:val="00FC37FC"/>
    <w:rsid w:val="00FD333B"/>
    <w:rsid w:val="00FD689C"/>
    <w:rsid w:val="00FD705C"/>
    <w:rsid w:val="00FD777A"/>
    <w:rsid w:val="00FE260B"/>
    <w:rsid w:val="00FE692E"/>
    <w:rsid w:val="00FF31CA"/>
    <w:rsid w:val="00FF6EB4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9B523B9"/>
  <w15:docId w15:val="{B52EF7E2-FF63-436B-B95E-A8DE95CED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D37"/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6A6BB4"/>
    <w:pPr>
      <w:keepNext/>
      <w:spacing w:after="0" w:line="240" w:lineRule="auto"/>
      <w:jc w:val="center"/>
      <w:outlineLvl w:val="0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A2D37"/>
    <w:rPr>
      <w:color w:val="0000FF"/>
      <w:u w:val="single"/>
    </w:rPr>
  </w:style>
  <w:style w:type="paragraph" w:customStyle="1" w:styleId="Default">
    <w:name w:val="Default"/>
    <w:rsid w:val="009A2D3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A2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9A2D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2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D37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A6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D37"/>
    <w:rPr>
      <w:rFonts w:eastAsiaTheme="minorEastAsia"/>
      <w:lang w:eastAsia="en-GB"/>
    </w:rPr>
  </w:style>
  <w:style w:type="character" w:customStyle="1" w:styleId="Heading1Char">
    <w:name w:val="Heading 1 Char"/>
    <w:basedOn w:val="DefaultParagraphFont"/>
    <w:link w:val="Heading1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ListBullet">
    <w:name w:val="List Bullet"/>
    <w:basedOn w:val="Normal"/>
    <w:uiPriority w:val="99"/>
    <w:unhideWhenUsed/>
    <w:rsid w:val="006A6BB4"/>
    <w:pPr>
      <w:numPr>
        <w:numId w:val="2"/>
      </w:numPr>
      <w:contextualSpacing/>
    </w:pPr>
  </w:style>
  <w:style w:type="table" w:styleId="TableGrid">
    <w:name w:val="Table Grid"/>
    <w:basedOn w:val="TableNormal"/>
    <w:uiPriority w:val="59"/>
    <w:rsid w:val="006A6BB4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6A6BB4"/>
    <w:pPr>
      <w:spacing w:after="0" w:line="240" w:lineRule="auto"/>
      <w:jc w:val="center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FootnoteText">
    <w:name w:val="footnote text"/>
    <w:basedOn w:val="Normal"/>
    <w:link w:val="FootnoteTextChar"/>
    <w:semiHidden/>
    <w:rsid w:val="006A6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6A6BB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6A6BB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BB4"/>
    <w:rPr>
      <w:rFonts w:ascii="Tahoma" w:eastAsiaTheme="minorEastAsia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A6BB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6B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B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BB4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B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BB4"/>
    <w:rPr>
      <w:rFonts w:eastAsiaTheme="minorEastAsia"/>
      <w:b/>
      <w:bCs/>
      <w:sz w:val="20"/>
      <w:szCs w:val="20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0F7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5">
    <w:name w:val="s15"/>
    <w:basedOn w:val="DefaultParagraphFont"/>
    <w:rsid w:val="002F05F4"/>
  </w:style>
  <w:style w:type="paragraph" w:styleId="PlainText">
    <w:name w:val="Plain Text"/>
    <w:basedOn w:val="Normal"/>
    <w:link w:val="PlainTextChar"/>
    <w:uiPriority w:val="99"/>
    <w:unhideWhenUsed/>
    <w:rsid w:val="005F040F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F040F"/>
    <w:rPr>
      <w:rFonts w:ascii="Calibri" w:hAnsi="Calibri"/>
      <w:szCs w:val="21"/>
    </w:rPr>
  </w:style>
  <w:style w:type="paragraph" w:customStyle="1" w:styleId="TableParagraph">
    <w:name w:val="Table Paragraph"/>
    <w:basedOn w:val="Normal"/>
    <w:uiPriority w:val="1"/>
    <w:qFormat/>
    <w:rsid w:val="00773558"/>
    <w:pPr>
      <w:widowControl w:val="0"/>
      <w:autoSpaceDE w:val="0"/>
      <w:autoSpaceDN w:val="0"/>
      <w:spacing w:after="0" w:line="240" w:lineRule="auto"/>
      <w:ind w:left="103"/>
    </w:pPr>
    <w:rPr>
      <w:rFonts w:ascii="Arial" w:eastAsia="Arial" w:hAnsi="Arial" w:cs="Arial"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rsid w:val="004B0CF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4B0CFE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05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FF863D45A9CB4BA9540D2BC5DB9BE0" ma:contentTypeVersion="10" ma:contentTypeDescription="Create a new document." ma:contentTypeScope="" ma:versionID="06a62ee7755d5b2b1b8fb48dd6b99d8b">
  <xsd:schema xmlns:xsd="http://www.w3.org/2001/XMLSchema" xmlns:xs="http://www.w3.org/2001/XMLSchema" xmlns:p="http://schemas.microsoft.com/office/2006/metadata/properties" xmlns:ns2="3f13950b-87af-46f0-9487-6c1699f0ca98" xmlns:ns3="d2b79f8b-553a-4f97-849b-574ef3b42426" targetNamespace="http://schemas.microsoft.com/office/2006/metadata/properties" ma:root="true" ma:fieldsID="3a43542cdcc881ff85c78990983a6b1d" ns2:_="" ns3:_="">
    <xsd:import namespace="3f13950b-87af-46f0-9487-6c1699f0ca98"/>
    <xsd:import namespace="d2b79f8b-553a-4f97-849b-574ef3b424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13950b-87af-46f0-9487-6c1699f0ca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79f8b-553a-4f97-849b-574ef3b4242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C10000-4118-42EF-9F19-960CCAC910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7B7A399-0C41-4DFB-B393-4ED1019C2F88}"/>
</file>

<file path=customXml/itemProps3.xml><?xml version="1.0" encoding="utf-8"?>
<ds:datastoreItem xmlns:ds="http://schemas.openxmlformats.org/officeDocument/2006/customXml" ds:itemID="{265F7EE2-49FE-4B85-B1FC-5420DC19FDD6}"/>
</file>

<file path=customXml/itemProps4.xml><?xml version="1.0" encoding="utf-8"?>
<ds:datastoreItem xmlns:ds="http://schemas.openxmlformats.org/officeDocument/2006/customXml" ds:itemID="{3331049A-13FD-46F3-85C1-0A8522D65A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6259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Denny Flowers</dc:creator>
  <cp:lastModifiedBy>Jo Stoner</cp:lastModifiedBy>
  <cp:revision>2</cp:revision>
  <cp:lastPrinted>2015-09-09T08:37:00Z</cp:lastPrinted>
  <dcterms:created xsi:type="dcterms:W3CDTF">2019-10-22T10:44:00Z</dcterms:created>
  <dcterms:modified xsi:type="dcterms:W3CDTF">2019-10-22T10:44:00Z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0x01010042FF863D45A9CB4BA9540D2BC5DB9BE0</vt:lpwstr>
  </property>
  <property fmtid="{D5CDD505-2E9C-101B-9397-08002B2CF9AE}" pid="3" name="Order">
    <vt:r8>1343100</vt:r8>
  </property>
  <property fmtid="{D5CDD505-2E9C-101B-9397-08002B2CF9AE}" pid="4" name="Year">
    <vt:lpwstr>21-22</vt:lpwstr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VersionStatus">
    <vt:lpwstr>Current</vt:lpwstr>
  </property>
  <property fmtid="{D5CDD505-2E9C-101B-9397-08002B2CF9AE}" pid="12" name="ComplianceAssetId">
    <vt:lpwstr/>
  </property>
  <property fmtid="{D5CDD505-2E9C-101B-9397-08002B2CF9AE}" pid="13" name="TemplateUrl">
    <vt:lpwstr/>
  </property>
</Properties>
</file>