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F6A67" w:rsidRDefault="00C743E3" w:rsidP="00C743E3">
      <w:pPr>
        <w:pStyle w:val="header2"/>
        <w:rPr>
          <w:sz w:val="22"/>
          <w:szCs w:val="22"/>
        </w:rPr>
      </w:pPr>
      <w:bookmarkStart w:id="0" w:name="_Hlk83650276"/>
      <w:r w:rsidRPr="001F6A67">
        <w:rPr>
          <w:sz w:val="22"/>
          <w:szCs w:val="22"/>
        </w:rPr>
        <w:t>KentVision Code and title of the module</w:t>
      </w:r>
    </w:p>
    <w:p w14:paraId="22AD94BF" w14:textId="17FBB9DD"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BUS</w:t>
      </w:r>
      <w:r w:rsidR="00C95A41">
        <w:rPr>
          <w:rFonts w:ascii="Arial" w:hAnsi="Arial" w:cs="Arial"/>
        </w:rPr>
        <w:t>J</w:t>
      </w:r>
      <w:r w:rsidRPr="001F6A67">
        <w:rPr>
          <w:rFonts w:ascii="Arial" w:hAnsi="Arial" w:cs="Arial"/>
        </w:rPr>
        <w:t>9</w:t>
      </w:r>
      <w:r w:rsidR="00D355A3">
        <w:rPr>
          <w:rFonts w:ascii="Arial" w:hAnsi="Arial" w:cs="Arial"/>
        </w:rPr>
        <w:t>002</w:t>
      </w:r>
      <w:r w:rsidR="001F6A67" w:rsidRPr="001F6A67">
        <w:rPr>
          <w:rFonts w:ascii="Arial" w:hAnsi="Arial" w:cs="Arial"/>
        </w:rPr>
        <w:t>:</w:t>
      </w:r>
      <w:r w:rsidRPr="001F6A67">
        <w:rPr>
          <w:rFonts w:ascii="Arial" w:hAnsi="Arial" w:cs="Arial"/>
        </w:rPr>
        <w:t xml:space="preserve"> Business Report</w:t>
      </w:r>
    </w:p>
    <w:p w14:paraId="7830265F" w14:textId="77777777" w:rsidR="00C743E3" w:rsidRPr="001F6A67" w:rsidRDefault="00C743E3" w:rsidP="00C743E3">
      <w:pPr>
        <w:spacing w:after="120" w:line="240" w:lineRule="auto"/>
        <w:ind w:left="426" w:right="543"/>
        <w:jc w:val="both"/>
        <w:rPr>
          <w:rFonts w:ascii="Arial" w:hAnsi="Arial" w:cs="Arial"/>
        </w:rPr>
      </w:pPr>
    </w:p>
    <w:p w14:paraId="6A3CF32F" w14:textId="48BA6573" w:rsidR="00C743E3" w:rsidRPr="001F6A67" w:rsidRDefault="00C743E3" w:rsidP="00C743E3">
      <w:pPr>
        <w:pStyle w:val="Heading2"/>
        <w:rPr>
          <w:sz w:val="22"/>
          <w:szCs w:val="22"/>
        </w:rPr>
      </w:pPr>
      <w:r w:rsidRPr="001F6A67">
        <w:rPr>
          <w:sz w:val="22"/>
          <w:szCs w:val="22"/>
        </w:rPr>
        <w:t>Division which will be responsible for management of the module</w:t>
      </w:r>
    </w:p>
    <w:p w14:paraId="3F4A48D6" w14:textId="24297380" w:rsidR="00C743E3" w:rsidRPr="001F6A67" w:rsidRDefault="00D50166" w:rsidP="00D50166">
      <w:pPr>
        <w:spacing w:after="120" w:line="240" w:lineRule="auto"/>
        <w:ind w:left="567" w:right="543"/>
        <w:jc w:val="both"/>
        <w:rPr>
          <w:rFonts w:ascii="Arial" w:hAnsi="Arial" w:cs="Arial"/>
          <w:iCs/>
        </w:rPr>
      </w:pPr>
      <w:r w:rsidRPr="001F6A67">
        <w:rPr>
          <w:rFonts w:ascii="Arial" w:hAnsi="Arial" w:cs="Arial"/>
          <w:iCs/>
        </w:rPr>
        <w:t>Kent Business School</w:t>
      </w:r>
    </w:p>
    <w:p w14:paraId="1FD90FC3" w14:textId="77777777" w:rsidR="00C743E3" w:rsidRPr="001F6A67" w:rsidRDefault="00C743E3" w:rsidP="00C743E3">
      <w:pPr>
        <w:spacing w:after="120" w:line="240" w:lineRule="auto"/>
        <w:ind w:left="426" w:right="543"/>
        <w:jc w:val="both"/>
        <w:rPr>
          <w:rFonts w:ascii="Arial" w:hAnsi="Arial" w:cs="Arial"/>
          <w:iCs/>
        </w:rPr>
      </w:pPr>
    </w:p>
    <w:p w14:paraId="653E7365" w14:textId="77777777" w:rsidR="00C743E3" w:rsidRPr="001F6A67" w:rsidRDefault="00C743E3" w:rsidP="00C743E3">
      <w:pPr>
        <w:pStyle w:val="Heading2"/>
        <w:rPr>
          <w:sz w:val="22"/>
          <w:szCs w:val="22"/>
        </w:rPr>
      </w:pPr>
      <w:r w:rsidRPr="001F6A67">
        <w:rPr>
          <w:sz w:val="22"/>
          <w:szCs w:val="22"/>
        </w:rPr>
        <w:t>The level of the module (Level 4, Level 5, Level 6 or Level 7)</w:t>
      </w:r>
    </w:p>
    <w:p w14:paraId="27DDD571" w14:textId="2557B010"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Level 7</w:t>
      </w:r>
    </w:p>
    <w:p w14:paraId="04520B2C" w14:textId="77777777" w:rsidR="00C743E3" w:rsidRPr="001F6A67" w:rsidRDefault="00C743E3" w:rsidP="00C743E3">
      <w:pPr>
        <w:spacing w:after="120" w:line="240" w:lineRule="auto"/>
        <w:ind w:left="426" w:right="543"/>
        <w:jc w:val="both"/>
        <w:rPr>
          <w:rFonts w:ascii="Arial" w:hAnsi="Arial" w:cs="Arial"/>
          <w:iCs/>
        </w:rPr>
      </w:pPr>
    </w:p>
    <w:p w14:paraId="5A835686" w14:textId="77777777" w:rsidR="00C743E3" w:rsidRPr="001F6A67" w:rsidRDefault="00C743E3" w:rsidP="00C743E3">
      <w:pPr>
        <w:pStyle w:val="Heading2"/>
        <w:rPr>
          <w:sz w:val="22"/>
          <w:szCs w:val="22"/>
        </w:rPr>
      </w:pPr>
      <w:r w:rsidRPr="001F6A67">
        <w:rPr>
          <w:sz w:val="22"/>
          <w:szCs w:val="22"/>
        </w:rPr>
        <w:t xml:space="preserve">The number of credits and the ECTS value which the module represents </w:t>
      </w:r>
    </w:p>
    <w:p w14:paraId="7B9B2DB7" w14:textId="48703624" w:rsidR="00C743E3" w:rsidRPr="001F6A67" w:rsidRDefault="00AC3C43" w:rsidP="00D50166">
      <w:pPr>
        <w:spacing w:after="120" w:line="240" w:lineRule="auto"/>
        <w:ind w:left="567" w:right="543"/>
        <w:rPr>
          <w:rFonts w:ascii="Arial" w:hAnsi="Arial" w:cs="Arial"/>
        </w:rPr>
      </w:pPr>
      <w:r w:rsidRPr="001F6A67">
        <w:rPr>
          <w:rFonts w:ascii="Arial" w:hAnsi="Arial" w:cs="Arial"/>
        </w:rPr>
        <w:t xml:space="preserve">30 </w:t>
      </w:r>
      <w:r w:rsidR="00D50166" w:rsidRPr="001F6A67">
        <w:rPr>
          <w:rFonts w:ascii="Arial" w:hAnsi="Arial" w:cs="Arial"/>
        </w:rPr>
        <w:t>credits (</w:t>
      </w:r>
      <w:r w:rsidRPr="001F6A67">
        <w:rPr>
          <w:rFonts w:ascii="Arial" w:hAnsi="Arial" w:cs="Arial"/>
        </w:rPr>
        <w:t>15</w:t>
      </w:r>
      <w:r w:rsidR="00D50166" w:rsidRPr="001F6A67">
        <w:rPr>
          <w:rFonts w:ascii="Arial" w:hAnsi="Arial" w:cs="Arial"/>
        </w:rPr>
        <w:t xml:space="preserve"> ECTS)</w:t>
      </w:r>
    </w:p>
    <w:p w14:paraId="0B35B9EC" w14:textId="77777777" w:rsidR="00C743E3" w:rsidRPr="001F6A67" w:rsidRDefault="00C743E3" w:rsidP="00C743E3">
      <w:pPr>
        <w:spacing w:after="120" w:line="240" w:lineRule="auto"/>
        <w:ind w:left="426" w:right="543"/>
        <w:rPr>
          <w:rFonts w:ascii="Arial" w:hAnsi="Arial" w:cs="Arial"/>
        </w:rPr>
      </w:pPr>
    </w:p>
    <w:p w14:paraId="272A50B4" w14:textId="77777777" w:rsidR="00C743E3" w:rsidRPr="001F6A67" w:rsidRDefault="00C743E3" w:rsidP="00C743E3">
      <w:pPr>
        <w:pStyle w:val="Heading2"/>
        <w:rPr>
          <w:sz w:val="22"/>
          <w:szCs w:val="22"/>
        </w:rPr>
      </w:pPr>
      <w:r w:rsidRPr="001F6A67">
        <w:rPr>
          <w:sz w:val="22"/>
          <w:szCs w:val="22"/>
        </w:rPr>
        <w:t>Which term(s) the module is to be taught in (or other teaching pattern)</w:t>
      </w:r>
    </w:p>
    <w:p w14:paraId="1D66C530" w14:textId="33578CC0" w:rsidR="00C743E3" w:rsidRPr="001F6A67" w:rsidRDefault="00C95A41" w:rsidP="00D50166">
      <w:pPr>
        <w:spacing w:after="120" w:line="240" w:lineRule="auto"/>
        <w:ind w:left="567" w:right="543"/>
        <w:rPr>
          <w:rFonts w:ascii="Arial" w:hAnsi="Arial" w:cs="Arial"/>
          <w:iCs/>
        </w:rPr>
      </w:pPr>
      <w:r>
        <w:rPr>
          <w:rFonts w:ascii="Arial" w:hAnsi="Arial" w:cs="Arial"/>
          <w:iCs/>
        </w:rPr>
        <w:t>Autumn</w:t>
      </w:r>
    </w:p>
    <w:p w14:paraId="0AA773F8" w14:textId="77777777" w:rsidR="00C743E3" w:rsidRPr="001F6A67" w:rsidRDefault="00C743E3" w:rsidP="00C743E3">
      <w:pPr>
        <w:spacing w:after="120" w:line="240" w:lineRule="auto"/>
        <w:ind w:left="426" w:right="543"/>
        <w:rPr>
          <w:rFonts w:ascii="Arial" w:hAnsi="Arial" w:cs="Arial"/>
          <w:iCs/>
        </w:rPr>
      </w:pPr>
    </w:p>
    <w:p w14:paraId="5518A70B" w14:textId="77777777" w:rsidR="00C743E3" w:rsidRPr="001F6A67" w:rsidRDefault="00C743E3" w:rsidP="00C743E3">
      <w:pPr>
        <w:pStyle w:val="Heading2"/>
        <w:rPr>
          <w:sz w:val="22"/>
          <w:szCs w:val="22"/>
        </w:rPr>
      </w:pPr>
      <w:r w:rsidRPr="001F6A67">
        <w:rPr>
          <w:sz w:val="22"/>
          <w:szCs w:val="22"/>
        </w:rPr>
        <w:t>Prerequisite and co-requisite modules and/or any module restrictions</w:t>
      </w:r>
    </w:p>
    <w:p w14:paraId="2DCD2272" w14:textId="28F11265" w:rsidR="00C743E3" w:rsidRPr="001F6A67" w:rsidRDefault="00D50166" w:rsidP="00C743E3">
      <w:pPr>
        <w:spacing w:after="120" w:line="240" w:lineRule="auto"/>
        <w:ind w:left="567" w:right="543"/>
        <w:jc w:val="both"/>
        <w:rPr>
          <w:rFonts w:ascii="Arial" w:hAnsi="Arial" w:cs="Arial"/>
          <w:bCs/>
        </w:rPr>
      </w:pPr>
      <w:r w:rsidRPr="001F6A67">
        <w:rPr>
          <w:rFonts w:ascii="Arial" w:hAnsi="Arial" w:cs="Arial"/>
          <w:bCs/>
        </w:rPr>
        <w:t>BUSN</w:t>
      </w:r>
      <w:r w:rsidR="001F6A67" w:rsidRPr="001F6A67">
        <w:rPr>
          <w:rFonts w:ascii="Arial" w:hAnsi="Arial" w:cs="Arial"/>
          <w:bCs/>
        </w:rPr>
        <w:t>9</w:t>
      </w:r>
      <w:r w:rsidR="00C73D39">
        <w:rPr>
          <w:rFonts w:ascii="Arial" w:hAnsi="Arial" w:cs="Arial"/>
          <w:bCs/>
        </w:rPr>
        <w:t>200</w:t>
      </w:r>
      <w:r w:rsidRPr="001F6A67">
        <w:rPr>
          <w:rFonts w:ascii="Arial" w:hAnsi="Arial" w:cs="Arial"/>
          <w:bCs/>
        </w:rPr>
        <w:t xml:space="preserve"> Research Methods </w:t>
      </w:r>
      <w:r w:rsidR="00BC2894">
        <w:rPr>
          <w:rFonts w:ascii="Arial" w:hAnsi="Arial" w:cs="Arial"/>
          <w:bCs/>
        </w:rPr>
        <w:t>&amp;</w:t>
      </w:r>
      <w:r w:rsidRPr="001F6A67">
        <w:rPr>
          <w:rFonts w:ascii="Arial" w:hAnsi="Arial" w:cs="Arial"/>
          <w:bCs/>
        </w:rPr>
        <w:t xml:space="preserve"> Consulting Skills</w:t>
      </w:r>
    </w:p>
    <w:p w14:paraId="31AF33E6" w14:textId="77777777" w:rsidR="00C743E3" w:rsidRPr="001F6A67" w:rsidRDefault="00C743E3" w:rsidP="00C743E3">
      <w:pPr>
        <w:spacing w:after="120" w:line="240" w:lineRule="auto"/>
        <w:ind w:right="543"/>
        <w:rPr>
          <w:rFonts w:ascii="Arial" w:hAnsi="Arial" w:cs="Arial"/>
          <w:iCs/>
        </w:rPr>
      </w:pPr>
    </w:p>
    <w:p w14:paraId="69A52B11" w14:textId="77777777" w:rsidR="00C743E3" w:rsidRPr="001F6A67" w:rsidRDefault="00C743E3" w:rsidP="00C743E3">
      <w:pPr>
        <w:pStyle w:val="Heading2"/>
        <w:rPr>
          <w:sz w:val="22"/>
          <w:szCs w:val="22"/>
        </w:rPr>
      </w:pPr>
      <w:r w:rsidRPr="001F6A67">
        <w:rPr>
          <w:sz w:val="22"/>
          <w:szCs w:val="22"/>
        </w:rPr>
        <w:t>The course(s) of study to which the module contributes</w:t>
      </w:r>
    </w:p>
    <w:p w14:paraId="00722816" w14:textId="3BDC995B" w:rsidR="00C743E3" w:rsidRPr="001F6A67" w:rsidRDefault="00C743E3" w:rsidP="00C743E3">
      <w:pPr>
        <w:spacing w:after="120" w:line="240" w:lineRule="auto"/>
        <w:ind w:left="567" w:right="543"/>
        <w:rPr>
          <w:rFonts w:ascii="Arial" w:hAnsi="Arial" w:cs="Arial"/>
          <w:iCs/>
        </w:rPr>
      </w:pPr>
      <w:r w:rsidRPr="001F6A67">
        <w:rPr>
          <w:rFonts w:ascii="Arial" w:hAnsi="Arial" w:cs="Arial"/>
          <w:iCs/>
        </w:rPr>
        <w:t>Compulsory to the following courses:</w:t>
      </w:r>
    </w:p>
    <w:p w14:paraId="18F41B0B" w14:textId="3EF626C0" w:rsidR="00D50166" w:rsidRPr="001F6A67" w:rsidRDefault="00D50166" w:rsidP="00C743E3">
      <w:pPr>
        <w:spacing w:after="120" w:line="240" w:lineRule="auto"/>
        <w:ind w:left="567" w:right="543"/>
        <w:rPr>
          <w:rFonts w:ascii="Arial" w:hAnsi="Arial" w:cs="Arial"/>
          <w:iCs/>
        </w:rPr>
      </w:pPr>
      <w:r w:rsidRPr="001F6A67">
        <w:rPr>
          <w:rFonts w:ascii="Arial" w:hAnsi="Arial" w:cs="Arial"/>
          <w:iCs/>
        </w:rPr>
        <w:t>MSc International Business and Management</w:t>
      </w:r>
      <w:r w:rsidR="00EA4F56">
        <w:rPr>
          <w:rFonts w:ascii="Arial" w:hAnsi="Arial" w:cs="Arial"/>
          <w:iCs/>
        </w:rPr>
        <w:t>/with an Industrial Placement</w:t>
      </w:r>
    </w:p>
    <w:p w14:paraId="3997D357" w14:textId="309E81D7" w:rsidR="00AC3C43" w:rsidRPr="001F6A67" w:rsidRDefault="00AC3C43" w:rsidP="00C743E3">
      <w:pPr>
        <w:spacing w:after="120" w:line="240" w:lineRule="auto"/>
        <w:ind w:left="567" w:right="543"/>
        <w:rPr>
          <w:rFonts w:ascii="Arial" w:hAnsi="Arial" w:cs="Arial"/>
          <w:iCs/>
        </w:rPr>
      </w:pPr>
      <w:r w:rsidRPr="001F6A67">
        <w:rPr>
          <w:rFonts w:ascii="Arial" w:hAnsi="Arial" w:cs="Arial"/>
          <w:iCs/>
        </w:rPr>
        <w:t>MSc Leadership and Management</w:t>
      </w:r>
      <w:r w:rsidR="00EA4F56">
        <w:rPr>
          <w:rFonts w:ascii="Arial" w:hAnsi="Arial" w:cs="Arial"/>
          <w:iCs/>
        </w:rPr>
        <w:t>/with an Industrial Placement</w:t>
      </w:r>
    </w:p>
    <w:p w14:paraId="7FB087DD" w14:textId="77777777" w:rsidR="00C743E3" w:rsidRPr="001F6A67" w:rsidRDefault="00C743E3" w:rsidP="00ED083E">
      <w:pPr>
        <w:spacing w:after="120" w:line="240" w:lineRule="auto"/>
        <w:ind w:right="543"/>
        <w:rPr>
          <w:rFonts w:ascii="Arial" w:hAnsi="Arial" w:cs="Arial"/>
          <w:iCs/>
        </w:rPr>
      </w:pPr>
    </w:p>
    <w:p w14:paraId="32592332" w14:textId="77777777" w:rsidR="00C743E3" w:rsidRPr="001F6A67" w:rsidRDefault="00C743E3" w:rsidP="00C743E3">
      <w:pPr>
        <w:pStyle w:val="Heading2"/>
        <w:jc w:val="left"/>
        <w:rPr>
          <w:sz w:val="22"/>
          <w:szCs w:val="22"/>
        </w:rPr>
      </w:pPr>
      <w:r w:rsidRPr="001F6A67">
        <w:rPr>
          <w:sz w:val="22"/>
          <w:szCs w:val="22"/>
        </w:rPr>
        <w:t>The intended subject specific learning outcomes.</w:t>
      </w:r>
      <w:r w:rsidRPr="001F6A67">
        <w:rPr>
          <w:sz w:val="22"/>
          <w:szCs w:val="22"/>
        </w:rPr>
        <w:br/>
        <w:t>On successfully completing the module students will be able to:</w:t>
      </w:r>
    </w:p>
    <w:p w14:paraId="1D095027"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8.1 Conceptualise a research topic or question on international business and management, design and apply an appropriate research methodology and clearly articulate this within a report.</w:t>
      </w:r>
    </w:p>
    <w:p w14:paraId="0954BBCB"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8.2 Identify and apply advanced tools and techniques to support the report.</w:t>
      </w:r>
    </w:p>
    <w:p w14:paraId="12B50323" w14:textId="1D2F2F69" w:rsidR="00D50166" w:rsidRPr="001F6A67" w:rsidRDefault="00D50166" w:rsidP="00D50166">
      <w:pPr>
        <w:spacing w:after="120" w:line="240" w:lineRule="auto"/>
        <w:ind w:left="567" w:right="543"/>
        <w:rPr>
          <w:rFonts w:ascii="Arial" w:hAnsi="Arial" w:cs="Arial"/>
        </w:rPr>
      </w:pPr>
      <w:r w:rsidRPr="001F6A67">
        <w:rPr>
          <w:rFonts w:ascii="Arial" w:hAnsi="Arial" w:cs="Arial"/>
        </w:rPr>
        <w:t xml:space="preserve">8.3 Produce a </w:t>
      </w:r>
      <w:r w:rsidR="00EA4F56">
        <w:rPr>
          <w:rFonts w:ascii="Arial" w:hAnsi="Arial" w:cs="Arial"/>
        </w:rPr>
        <w:t xml:space="preserve">comprehensive </w:t>
      </w:r>
      <w:r w:rsidRPr="001F6A67">
        <w:rPr>
          <w:rFonts w:ascii="Arial" w:hAnsi="Arial" w:cs="Arial"/>
        </w:rPr>
        <w:t xml:space="preserve">report in the required format that systematically integrates and communicates knowledge gained from </w:t>
      </w:r>
      <w:r w:rsidR="00EA4F56">
        <w:rPr>
          <w:rFonts w:ascii="Arial" w:hAnsi="Arial" w:cs="Arial"/>
        </w:rPr>
        <w:t>the course</w:t>
      </w:r>
      <w:r w:rsidRPr="001F6A67">
        <w:rPr>
          <w:rFonts w:ascii="Arial" w:hAnsi="Arial" w:cs="Arial"/>
        </w:rPr>
        <w:t>.</w:t>
      </w:r>
    </w:p>
    <w:p w14:paraId="20A7FD06" w14:textId="45460585" w:rsidR="00C743E3" w:rsidRPr="001F6A67" w:rsidRDefault="00D50166" w:rsidP="00D50166">
      <w:pPr>
        <w:spacing w:after="120" w:line="240" w:lineRule="auto"/>
        <w:ind w:left="567" w:right="543"/>
        <w:rPr>
          <w:rFonts w:ascii="Arial" w:hAnsi="Arial" w:cs="Arial"/>
        </w:rPr>
      </w:pPr>
      <w:r w:rsidRPr="001F6A67">
        <w:rPr>
          <w:rFonts w:ascii="Arial" w:hAnsi="Arial" w:cs="Arial"/>
        </w:rPr>
        <w:t>8.4 Demonstrate a deep understanding of and competency in their individual international project domains.</w:t>
      </w:r>
    </w:p>
    <w:p w14:paraId="67A28A12" w14:textId="77777777" w:rsidR="00C743E3" w:rsidRPr="001F6A67" w:rsidRDefault="00C743E3" w:rsidP="00C743E3">
      <w:pPr>
        <w:spacing w:after="120" w:line="240" w:lineRule="auto"/>
        <w:ind w:left="426" w:right="543"/>
        <w:rPr>
          <w:rFonts w:ascii="Arial" w:hAnsi="Arial" w:cs="Arial"/>
          <w:b/>
        </w:rPr>
      </w:pPr>
    </w:p>
    <w:p w14:paraId="6197CBE6" w14:textId="77777777" w:rsidR="00C743E3" w:rsidRPr="001F6A67" w:rsidRDefault="00C743E3" w:rsidP="00C743E3">
      <w:pPr>
        <w:pStyle w:val="Heading2"/>
        <w:jc w:val="left"/>
        <w:rPr>
          <w:sz w:val="22"/>
          <w:szCs w:val="22"/>
        </w:rPr>
      </w:pPr>
      <w:r w:rsidRPr="001F6A67">
        <w:rPr>
          <w:sz w:val="22"/>
          <w:szCs w:val="22"/>
        </w:rPr>
        <w:t>The intended generic learning outcomes.</w:t>
      </w:r>
      <w:r w:rsidRPr="001F6A67">
        <w:rPr>
          <w:sz w:val="22"/>
          <w:szCs w:val="22"/>
        </w:rPr>
        <w:br/>
        <w:t>On successfully completing the module students will be able to:</w:t>
      </w:r>
    </w:p>
    <w:p w14:paraId="6B71301F"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9.1 Demonstrate advanced competence in numeracy and quantitative skills including the use of models of business situations and qualitative research skills.</w:t>
      </w:r>
    </w:p>
    <w:p w14:paraId="704FF983"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9.2 Conduct critical research into business and management issues.</w:t>
      </w:r>
    </w:p>
    <w:p w14:paraId="17761DF5" w14:textId="2CA6AB8F" w:rsidR="00C743E3" w:rsidRPr="001F6A67" w:rsidRDefault="00D50166" w:rsidP="00D50166">
      <w:pPr>
        <w:spacing w:after="120" w:line="240" w:lineRule="auto"/>
        <w:ind w:left="567" w:right="543"/>
        <w:rPr>
          <w:rFonts w:ascii="Arial" w:hAnsi="Arial" w:cs="Arial"/>
        </w:rPr>
      </w:pPr>
      <w:r w:rsidRPr="001F6A67">
        <w:rPr>
          <w:rFonts w:ascii="Arial" w:hAnsi="Arial" w:cs="Arial"/>
        </w:rPr>
        <w:lastRenderedPageBreak/>
        <w:t>9.3 Identify, find, record, organise and manipulate and communicate</w:t>
      </w:r>
      <w:r w:rsidR="00EA4F56">
        <w:rPr>
          <w:rFonts w:ascii="Arial" w:hAnsi="Arial" w:cs="Arial"/>
        </w:rPr>
        <w:t xml:space="preserve"> comprehensive</w:t>
      </w:r>
      <w:r w:rsidRPr="001F6A67">
        <w:rPr>
          <w:rFonts w:ascii="Arial" w:hAnsi="Arial" w:cs="Arial"/>
        </w:rPr>
        <w:t xml:space="preserve"> knowledge relevant to the development and management of organisations.</w:t>
      </w:r>
    </w:p>
    <w:p w14:paraId="29680CF5" w14:textId="77777777" w:rsidR="00C743E3" w:rsidRPr="001F6A67" w:rsidRDefault="00C743E3" w:rsidP="00C743E3">
      <w:pPr>
        <w:spacing w:after="120" w:line="240" w:lineRule="auto"/>
        <w:ind w:left="567" w:right="543"/>
        <w:rPr>
          <w:rFonts w:ascii="Arial" w:hAnsi="Arial" w:cs="Arial"/>
        </w:rPr>
      </w:pPr>
    </w:p>
    <w:p w14:paraId="17C5DB63" w14:textId="77777777" w:rsidR="00C743E3" w:rsidRPr="001F6A67" w:rsidRDefault="00C743E3" w:rsidP="00C743E3">
      <w:pPr>
        <w:pStyle w:val="Heading2"/>
        <w:rPr>
          <w:sz w:val="22"/>
          <w:szCs w:val="22"/>
        </w:rPr>
      </w:pPr>
      <w:r w:rsidRPr="001F6A67">
        <w:rPr>
          <w:sz w:val="22"/>
          <w:szCs w:val="22"/>
        </w:rPr>
        <w:t>A synopsis of the curriculum</w:t>
      </w:r>
    </w:p>
    <w:p w14:paraId="35035D7B" w14:textId="7810FCAC"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This module will enable students to write a high quality Business Report under the supervision of an international business expert on a management and/ or business related </w:t>
      </w:r>
      <w:r w:rsidR="00ED083E" w:rsidRPr="001F6A67">
        <w:rPr>
          <w:rFonts w:ascii="Arial" w:hAnsi="Arial" w:cs="Arial"/>
          <w:iCs/>
        </w:rPr>
        <w:t>issue that</w:t>
      </w:r>
      <w:r w:rsidRPr="001F6A67">
        <w:rPr>
          <w:rFonts w:ascii="Arial" w:hAnsi="Arial" w:cs="Arial"/>
          <w:iCs/>
        </w:rPr>
        <w:t xml:space="preserve"> supports their immediate career objectives. </w:t>
      </w:r>
    </w:p>
    <w:p w14:paraId="46C75B5D" w14:textId="62009D5B"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 The module will typically include:</w:t>
      </w:r>
    </w:p>
    <w:p w14:paraId="6908D028"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The Literature Review</w:t>
      </w:r>
    </w:p>
    <w:p w14:paraId="1226726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Electronic Literature Searching and On-Line Sources</w:t>
      </w:r>
    </w:p>
    <w:p w14:paraId="680004D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Using Literature Effectively</w:t>
      </w:r>
    </w:p>
    <w:p w14:paraId="63C70FD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Research Design</w:t>
      </w:r>
    </w:p>
    <w:p w14:paraId="66B678A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Writing a Business Report</w:t>
      </w:r>
    </w:p>
    <w:p w14:paraId="1C7E2A47" w14:textId="013E78B5" w:rsidR="00C743E3"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Communicating Findings to Different Audiences</w:t>
      </w:r>
    </w:p>
    <w:p w14:paraId="2F2899F2" w14:textId="77777777" w:rsidR="00C743E3" w:rsidRPr="001F6A67" w:rsidRDefault="00C743E3" w:rsidP="00C743E3">
      <w:pPr>
        <w:spacing w:after="120" w:line="240" w:lineRule="auto"/>
        <w:ind w:left="426" w:right="543"/>
        <w:rPr>
          <w:rFonts w:ascii="Arial" w:hAnsi="Arial" w:cs="Arial"/>
          <w:iCs/>
        </w:rPr>
      </w:pPr>
    </w:p>
    <w:p w14:paraId="43A69C93" w14:textId="77777777" w:rsidR="00C743E3" w:rsidRPr="001F6A67" w:rsidRDefault="00C743E3" w:rsidP="00C743E3">
      <w:pPr>
        <w:pStyle w:val="Heading2"/>
        <w:rPr>
          <w:sz w:val="22"/>
          <w:szCs w:val="22"/>
        </w:rPr>
      </w:pPr>
      <w:r w:rsidRPr="001F6A67">
        <w:rPr>
          <w:sz w:val="22"/>
          <w:szCs w:val="22"/>
        </w:rPr>
        <w:t xml:space="preserve">Reading list </w:t>
      </w:r>
    </w:p>
    <w:p w14:paraId="69D18E10"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most up to date reading list for each module can be found on the university's </w:t>
      </w:r>
      <w:hyperlink r:id="rId10" w:history="1">
        <w:r w:rsidRPr="001F6A67">
          <w:rPr>
            <w:rStyle w:val="Hyperlink"/>
            <w:b w:val="0"/>
            <w:bCs/>
            <w:sz w:val="22"/>
            <w:szCs w:val="22"/>
          </w:rPr>
          <w:t>reading list pages</w:t>
        </w:r>
      </w:hyperlink>
      <w:r w:rsidRPr="001F6A67">
        <w:rPr>
          <w:b w:val="0"/>
          <w:bCs/>
          <w:sz w:val="22"/>
          <w:szCs w:val="22"/>
        </w:rPr>
        <w:t xml:space="preserve">. </w:t>
      </w:r>
    </w:p>
    <w:p w14:paraId="74EBC559" w14:textId="77777777" w:rsidR="00C743E3" w:rsidRPr="001F6A67" w:rsidRDefault="00C743E3" w:rsidP="00C743E3">
      <w:pPr>
        <w:spacing w:after="120" w:line="240" w:lineRule="auto"/>
        <w:ind w:right="543"/>
        <w:jc w:val="both"/>
        <w:rPr>
          <w:rFonts w:ascii="Arial" w:hAnsi="Arial" w:cs="Arial"/>
          <w:b/>
        </w:rPr>
      </w:pPr>
      <w:r w:rsidRPr="001F6A67">
        <w:rPr>
          <w:rFonts w:ascii="Arial" w:hAnsi="Arial" w:cs="Arial"/>
        </w:rPr>
        <w:t xml:space="preserve"> </w:t>
      </w:r>
    </w:p>
    <w:p w14:paraId="13FEE00B" w14:textId="77777777" w:rsidR="00C743E3" w:rsidRPr="001F6A67" w:rsidRDefault="00C743E3" w:rsidP="00C743E3">
      <w:pPr>
        <w:pStyle w:val="Heading2"/>
        <w:rPr>
          <w:sz w:val="22"/>
          <w:szCs w:val="22"/>
        </w:rPr>
      </w:pPr>
      <w:r w:rsidRPr="001F6A67">
        <w:rPr>
          <w:sz w:val="22"/>
          <w:szCs w:val="22"/>
        </w:rPr>
        <w:t>Contact Hours</w:t>
      </w:r>
    </w:p>
    <w:p w14:paraId="33E5D173" w14:textId="3531D90E" w:rsidR="00C743E3" w:rsidRPr="001F6A67" w:rsidRDefault="00C743E3" w:rsidP="00C743E3">
      <w:pPr>
        <w:ind w:left="567"/>
        <w:rPr>
          <w:rFonts w:ascii="Arial" w:hAnsi="Arial" w:cs="Arial"/>
        </w:rPr>
      </w:pPr>
      <w:r w:rsidRPr="001F6A67">
        <w:rPr>
          <w:rFonts w:ascii="Arial" w:hAnsi="Arial" w:cs="Arial"/>
        </w:rPr>
        <w:t>Private Study:</w:t>
      </w:r>
      <w:r w:rsidR="00D50166" w:rsidRPr="001F6A67">
        <w:rPr>
          <w:rFonts w:ascii="Arial" w:hAnsi="Arial" w:cs="Arial"/>
        </w:rPr>
        <w:t xml:space="preserve"> 442</w:t>
      </w:r>
    </w:p>
    <w:p w14:paraId="12A0FF3F" w14:textId="1F3BE846" w:rsidR="00C743E3" w:rsidRPr="001F6A67" w:rsidRDefault="00C743E3" w:rsidP="00C743E3">
      <w:pPr>
        <w:ind w:left="567"/>
        <w:rPr>
          <w:rFonts w:ascii="Arial" w:hAnsi="Arial" w:cs="Arial"/>
        </w:rPr>
      </w:pPr>
      <w:r w:rsidRPr="001F6A67">
        <w:rPr>
          <w:rFonts w:ascii="Arial" w:hAnsi="Arial" w:cs="Arial"/>
        </w:rPr>
        <w:t>Contact Hours:</w:t>
      </w:r>
      <w:r w:rsidR="00D50166" w:rsidRPr="001F6A67">
        <w:rPr>
          <w:rFonts w:ascii="Arial" w:hAnsi="Arial" w:cs="Arial"/>
        </w:rPr>
        <w:t xml:space="preserve"> 8</w:t>
      </w:r>
    </w:p>
    <w:p w14:paraId="456CDEE4" w14:textId="787F1765" w:rsidR="00C743E3" w:rsidRPr="001F6A67" w:rsidRDefault="00C743E3" w:rsidP="00C743E3">
      <w:pPr>
        <w:ind w:left="567"/>
        <w:rPr>
          <w:rFonts w:ascii="Arial" w:hAnsi="Arial" w:cs="Arial"/>
        </w:rPr>
      </w:pPr>
      <w:r w:rsidRPr="001F6A67">
        <w:rPr>
          <w:rFonts w:ascii="Arial" w:hAnsi="Arial" w:cs="Arial"/>
        </w:rPr>
        <w:t>Total:</w:t>
      </w:r>
      <w:r w:rsidR="00D50166" w:rsidRPr="001F6A67">
        <w:rPr>
          <w:rFonts w:ascii="Arial" w:hAnsi="Arial" w:cs="Arial"/>
        </w:rPr>
        <w:t xml:space="preserve"> 450</w:t>
      </w:r>
    </w:p>
    <w:p w14:paraId="7CAFA3D8" w14:textId="77777777" w:rsidR="00C743E3" w:rsidRPr="001F6A67" w:rsidRDefault="00C743E3" w:rsidP="00C743E3">
      <w:pPr>
        <w:spacing w:after="120" w:line="240" w:lineRule="auto"/>
        <w:ind w:right="543"/>
        <w:rPr>
          <w:rFonts w:ascii="Arial" w:hAnsi="Arial" w:cs="Arial"/>
          <w:iCs/>
        </w:rPr>
      </w:pPr>
    </w:p>
    <w:p w14:paraId="792D9F8F" w14:textId="77777777" w:rsidR="00C743E3" w:rsidRPr="001F6A67" w:rsidRDefault="00C743E3" w:rsidP="00C743E3">
      <w:pPr>
        <w:pStyle w:val="Heading2"/>
        <w:rPr>
          <w:i/>
          <w:iCs/>
          <w:sz w:val="22"/>
          <w:szCs w:val="22"/>
        </w:rPr>
      </w:pPr>
      <w:r w:rsidRPr="001F6A67">
        <w:rPr>
          <w:sz w:val="22"/>
          <w:szCs w:val="22"/>
        </w:rPr>
        <w:t>Assessment methods</w:t>
      </w:r>
    </w:p>
    <w:p w14:paraId="664F2828" w14:textId="77777777" w:rsidR="00C743E3" w:rsidRPr="001F6A67" w:rsidRDefault="00C743E3" w:rsidP="00C743E3">
      <w:pPr>
        <w:pStyle w:val="header2"/>
        <w:numPr>
          <w:ilvl w:val="1"/>
          <w:numId w:val="3"/>
        </w:numPr>
        <w:rPr>
          <w:b w:val="0"/>
          <w:bCs/>
          <w:i/>
          <w:iCs/>
          <w:sz w:val="22"/>
          <w:szCs w:val="22"/>
        </w:rPr>
      </w:pPr>
      <w:r w:rsidRPr="001F6A67">
        <w:rPr>
          <w:b w:val="0"/>
          <w:bCs/>
          <w:iCs/>
          <w:sz w:val="22"/>
          <w:szCs w:val="22"/>
        </w:rPr>
        <w:t xml:space="preserve"> Main assessment methods</w:t>
      </w:r>
    </w:p>
    <w:p w14:paraId="05C48670" w14:textId="28E522DF" w:rsidR="00C743E3" w:rsidRPr="001F6A67" w:rsidRDefault="00D50166" w:rsidP="001F6A67">
      <w:pPr>
        <w:spacing w:after="120" w:line="240" w:lineRule="auto"/>
        <w:ind w:left="426" w:right="543" w:firstLine="294"/>
        <w:rPr>
          <w:rFonts w:ascii="Arial" w:hAnsi="Arial" w:cs="Arial"/>
          <w:iCs/>
        </w:rPr>
      </w:pPr>
      <w:r w:rsidRPr="001F6A67">
        <w:rPr>
          <w:rFonts w:ascii="Arial" w:hAnsi="Arial" w:cs="Arial"/>
          <w:iCs/>
        </w:rPr>
        <w:t>Business Report (8000 - 10000 words) (100%)</w:t>
      </w:r>
    </w:p>
    <w:p w14:paraId="5F662C7C" w14:textId="77777777" w:rsidR="00C743E3" w:rsidRPr="001F6A67" w:rsidRDefault="00C743E3" w:rsidP="00C743E3">
      <w:pPr>
        <w:spacing w:after="120" w:line="240" w:lineRule="auto"/>
        <w:ind w:left="426" w:right="543"/>
        <w:rPr>
          <w:rFonts w:ascii="Arial" w:hAnsi="Arial" w:cs="Arial"/>
          <w:b/>
          <w:iCs/>
        </w:rPr>
      </w:pPr>
    </w:p>
    <w:p w14:paraId="6DC57AEB" w14:textId="77777777" w:rsidR="00C743E3" w:rsidRPr="001F6A67" w:rsidRDefault="00C743E3" w:rsidP="00C743E3">
      <w:pPr>
        <w:spacing w:after="120"/>
        <w:ind w:right="543"/>
        <w:rPr>
          <w:rFonts w:ascii="Arial" w:hAnsi="Arial" w:cs="Arial"/>
          <w:iCs/>
        </w:rPr>
      </w:pPr>
      <w:r w:rsidRPr="001F6A67">
        <w:rPr>
          <w:rFonts w:ascii="Arial" w:hAnsi="Arial" w:cs="Arial"/>
          <w:iCs/>
        </w:rPr>
        <w:t xml:space="preserve">13.2 Reassessment methods </w:t>
      </w:r>
    </w:p>
    <w:p w14:paraId="4C097C76" w14:textId="4681F306" w:rsidR="00C743E3" w:rsidRPr="001F6A67" w:rsidRDefault="00D50166" w:rsidP="001F6A67">
      <w:pPr>
        <w:spacing w:after="120" w:line="240" w:lineRule="auto"/>
        <w:ind w:left="426" w:right="543" w:firstLine="141"/>
        <w:rPr>
          <w:rFonts w:ascii="Arial" w:hAnsi="Arial" w:cs="Arial"/>
          <w:iCs/>
        </w:rPr>
      </w:pPr>
      <w:r w:rsidRPr="001F6A67">
        <w:rPr>
          <w:rFonts w:ascii="Arial" w:hAnsi="Arial" w:cs="Arial"/>
          <w:iCs/>
        </w:rPr>
        <w:t>100% Project</w:t>
      </w:r>
    </w:p>
    <w:p w14:paraId="22F894B5" w14:textId="43716A7F" w:rsidR="00C743E3" w:rsidRDefault="00C743E3" w:rsidP="00C743E3">
      <w:pPr>
        <w:spacing w:after="120" w:line="240" w:lineRule="auto"/>
        <w:ind w:left="426" w:right="543"/>
        <w:rPr>
          <w:rFonts w:ascii="Arial" w:hAnsi="Arial" w:cs="Arial"/>
          <w:iCs/>
        </w:rPr>
      </w:pPr>
    </w:p>
    <w:p w14:paraId="710F6C71" w14:textId="77C010E0" w:rsidR="00CE3884" w:rsidRDefault="00CE3884" w:rsidP="00C743E3">
      <w:pPr>
        <w:spacing w:after="120" w:line="240" w:lineRule="auto"/>
        <w:ind w:left="426" w:right="543"/>
        <w:rPr>
          <w:rFonts w:ascii="Arial" w:hAnsi="Arial" w:cs="Arial"/>
          <w:iCs/>
        </w:rPr>
      </w:pPr>
    </w:p>
    <w:p w14:paraId="1E545BE3" w14:textId="2555C658" w:rsidR="00CE3884" w:rsidRDefault="00CE3884" w:rsidP="00C743E3">
      <w:pPr>
        <w:spacing w:after="120" w:line="240" w:lineRule="auto"/>
        <w:ind w:left="426" w:right="543"/>
        <w:rPr>
          <w:rFonts w:ascii="Arial" w:hAnsi="Arial" w:cs="Arial"/>
          <w:iCs/>
        </w:rPr>
      </w:pPr>
    </w:p>
    <w:p w14:paraId="66A6DE41" w14:textId="2AA95DF9" w:rsidR="00CE3884" w:rsidRDefault="00CE3884" w:rsidP="00C743E3">
      <w:pPr>
        <w:spacing w:after="120" w:line="240" w:lineRule="auto"/>
        <w:ind w:left="426" w:right="543"/>
        <w:rPr>
          <w:rFonts w:ascii="Arial" w:hAnsi="Arial" w:cs="Arial"/>
          <w:iCs/>
        </w:rPr>
      </w:pPr>
    </w:p>
    <w:p w14:paraId="3E86E4AF" w14:textId="57FFF580" w:rsidR="00CE3884" w:rsidRDefault="00CE3884" w:rsidP="00C743E3">
      <w:pPr>
        <w:spacing w:after="120" w:line="240" w:lineRule="auto"/>
        <w:ind w:left="426" w:right="543"/>
        <w:rPr>
          <w:rFonts w:ascii="Arial" w:hAnsi="Arial" w:cs="Arial"/>
          <w:iCs/>
        </w:rPr>
      </w:pPr>
    </w:p>
    <w:p w14:paraId="117A06DF" w14:textId="77777777" w:rsidR="00CE3884" w:rsidRPr="001F6A67" w:rsidRDefault="00CE3884" w:rsidP="00C743E3">
      <w:pPr>
        <w:spacing w:after="120" w:line="240" w:lineRule="auto"/>
        <w:ind w:left="426" w:right="543"/>
        <w:rPr>
          <w:rFonts w:ascii="Arial" w:hAnsi="Arial" w:cs="Arial"/>
          <w:iCs/>
        </w:rPr>
      </w:pPr>
    </w:p>
    <w:p w14:paraId="356DB56D" w14:textId="599690CD" w:rsidR="00C743E3" w:rsidRPr="001F6A67" w:rsidRDefault="00C743E3" w:rsidP="00C743E3">
      <w:pPr>
        <w:pStyle w:val="Heading2"/>
        <w:rPr>
          <w:sz w:val="22"/>
          <w:szCs w:val="22"/>
        </w:rPr>
      </w:pPr>
      <w:r w:rsidRPr="001F6A67">
        <w:rPr>
          <w:sz w:val="22"/>
          <w:szCs w:val="22"/>
        </w:rPr>
        <w:lastRenderedPageBreak/>
        <w:t xml:space="preserve">Map of module learning outcomes (sections </w:t>
      </w:r>
      <w:r w:rsidR="001F6A67">
        <w:rPr>
          <w:sz w:val="22"/>
          <w:szCs w:val="22"/>
        </w:rPr>
        <w:t>8</w:t>
      </w:r>
      <w:r w:rsidRPr="001F6A67">
        <w:rPr>
          <w:sz w:val="22"/>
          <w:szCs w:val="22"/>
        </w:rPr>
        <w:t xml:space="preserve"> &amp; </w:t>
      </w:r>
      <w:r w:rsidR="001F6A67">
        <w:rPr>
          <w:sz w:val="22"/>
          <w:szCs w:val="22"/>
        </w:rPr>
        <w:t>9</w:t>
      </w:r>
      <w:r w:rsidRPr="001F6A67">
        <w:rPr>
          <w:sz w:val="22"/>
          <w:szCs w:val="22"/>
        </w:rPr>
        <w:t>) to learning and teaching methods (section 1</w:t>
      </w:r>
      <w:r w:rsidR="00CE3884">
        <w:rPr>
          <w:sz w:val="22"/>
          <w:szCs w:val="22"/>
        </w:rPr>
        <w:t>2</w:t>
      </w:r>
      <w:r w:rsidRPr="001F6A67">
        <w:rPr>
          <w:sz w:val="22"/>
          <w:szCs w:val="22"/>
        </w:rPr>
        <w:t>) and methods of assessment (section 1</w:t>
      </w:r>
      <w:r w:rsidR="00CE3884">
        <w:rPr>
          <w:sz w:val="22"/>
          <w:szCs w:val="22"/>
        </w:rPr>
        <w:t>3</w:t>
      </w:r>
      <w:r w:rsidRPr="001F6A67">
        <w:rPr>
          <w:sz w:val="22"/>
          <w:szCs w:val="22"/>
        </w:rPr>
        <w:t>)</w:t>
      </w:r>
    </w:p>
    <w:p w14:paraId="46648B23" w14:textId="003DED68" w:rsidR="00C743E3" w:rsidRDefault="00C743E3" w:rsidP="00C743E3">
      <w:pPr>
        <w:spacing w:after="120" w:line="240" w:lineRule="auto"/>
        <w:ind w:left="567" w:right="543"/>
        <w:jc w:val="both"/>
        <w:rPr>
          <w:rFonts w:ascii="Arial" w:hAnsi="Arial" w:cs="Arial"/>
          <w:b/>
          <w:bCs/>
        </w:rPr>
      </w:pPr>
      <w:r w:rsidRPr="001F6A67">
        <w:rPr>
          <w:rFonts w:ascii="Arial" w:hAnsi="Arial" w:cs="Arial"/>
          <w:b/>
          <w:bCs/>
        </w:rPr>
        <w:t>Module learning outcomes against learning and teaching methods:</w:t>
      </w:r>
    </w:p>
    <w:tbl>
      <w:tblPr>
        <w:tblStyle w:val="TableGrid"/>
        <w:tblW w:w="5076" w:type="pct"/>
        <w:tblInd w:w="-147" w:type="dxa"/>
        <w:tblLook w:val="04A0" w:firstRow="1" w:lastRow="0" w:firstColumn="1" w:lastColumn="0" w:noHBand="0" w:noVBand="1"/>
      </w:tblPr>
      <w:tblGrid>
        <w:gridCol w:w="1909"/>
        <w:gridCol w:w="1065"/>
        <w:gridCol w:w="1134"/>
        <w:gridCol w:w="1136"/>
        <w:gridCol w:w="1134"/>
        <w:gridCol w:w="1134"/>
        <w:gridCol w:w="1134"/>
        <w:gridCol w:w="1128"/>
      </w:tblGrid>
      <w:tr w:rsidR="00CE3884" w:rsidRPr="001F6A67" w14:paraId="2A05171F" w14:textId="77777777" w:rsidTr="00CE3884">
        <w:trPr>
          <w:cantSplit/>
          <w:tblHeader/>
        </w:trPr>
        <w:tc>
          <w:tcPr>
            <w:tcW w:w="977" w:type="pct"/>
            <w:shd w:val="clear" w:color="auto" w:fill="D9D9D9" w:themeFill="background1" w:themeFillShade="D9"/>
          </w:tcPr>
          <w:p w14:paraId="1A3A8978" w14:textId="77777777" w:rsidR="00D50166" w:rsidRPr="001F6A67" w:rsidRDefault="00D50166" w:rsidP="00CE3884">
            <w:pPr>
              <w:spacing w:after="120"/>
              <w:ind w:left="33" w:right="-51"/>
              <w:rPr>
                <w:rFonts w:ascii="Arial" w:hAnsi="Arial" w:cs="Arial"/>
                <w:b/>
              </w:rPr>
            </w:pPr>
            <w:r w:rsidRPr="001F6A67">
              <w:rPr>
                <w:rFonts w:ascii="Arial" w:hAnsi="Arial" w:cs="Arial"/>
                <w:b/>
              </w:rPr>
              <w:t>Module learning outcome</w:t>
            </w:r>
          </w:p>
        </w:tc>
        <w:tc>
          <w:tcPr>
            <w:tcW w:w="545" w:type="pct"/>
          </w:tcPr>
          <w:p w14:paraId="52B88C92" w14:textId="77777777" w:rsidR="00D50166" w:rsidRPr="001F6A67" w:rsidRDefault="00D50166" w:rsidP="001C16C0">
            <w:pPr>
              <w:spacing w:after="120"/>
              <w:ind w:right="543"/>
              <w:rPr>
                <w:rFonts w:ascii="Arial" w:hAnsi="Arial" w:cs="Arial"/>
              </w:rPr>
            </w:pPr>
            <w:r w:rsidRPr="001F6A67">
              <w:rPr>
                <w:rFonts w:ascii="Arial" w:hAnsi="Arial" w:cs="Arial"/>
              </w:rPr>
              <w:t>8.1</w:t>
            </w:r>
          </w:p>
        </w:tc>
        <w:tc>
          <w:tcPr>
            <w:tcW w:w="580" w:type="pct"/>
          </w:tcPr>
          <w:p w14:paraId="0CF59DED" w14:textId="77777777" w:rsidR="00D50166" w:rsidRPr="001F6A67" w:rsidRDefault="00D50166" w:rsidP="001C16C0">
            <w:pPr>
              <w:spacing w:after="120"/>
              <w:ind w:right="543"/>
              <w:rPr>
                <w:rFonts w:ascii="Arial" w:hAnsi="Arial" w:cs="Arial"/>
              </w:rPr>
            </w:pPr>
            <w:r w:rsidRPr="001F6A67">
              <w:rPr>
                <w:rFonts w:ascii="Arial" w:hAnsi="Arial" w:cs="Arial"/>
              </w:rPr>
              <w:t>8.2</w:t>
            </w:r>
          </w:p>
        </w:tc>
        <w:tc>
          <w:tcPr>
            <w:tcW w:w="581" w:type="pct"/>
          </w:tcPr>
          <w:p w14:paraId="45B83B41" w14:textId="77777777" w:rsidR="00D50166" w:rsidRPr="001F6A67" w:rsidRDefault="00D50166" w:rsidP="001C16C0">
            <w:pPr>
              <w:spacing w:after="120"/>
              <w:ind w:right="543"/>
              <w:rPr>
                <w:rFonts w:ascii="Arial" w:hAnsi="Arial" w:cs="Arial"/>
              </w:rPr>
            </w:pPr>
            <w:r w:rsidRPr="001F6A67">
              <w:rPr>
                <w:rFonts w:ascii="Arial" w:hAnsi="Arial" w:cs="Arial"/>
              </w:rPr>
              <w:t>8.3</w:t>
            </w:r>
          </w:p>
        </w:tc>
        <w:tc>
          <w:tcPr>
            <w:tcW w:w="580" w:type="pct"/>
          </w:tcPr>
          <w:p w14:paraId="47C60242" w14:textId="77777777" w:rsidR="00D50166" w:rsidRPr="001F6A67" w:rsidRDefault="00D50166" w:rsidP="001C16C0">
            <w:pPr>
              <w:spacing w:after="120"/>
              <w:ind w:right="543"/>
              <w:rPr>
                <w:rFonts w:ascii="Arial" w:hAnsi="Arial" w:cs="Arial"/>
              </w:rPr>
            </w:pPr>
            <w:r w:rsidRPr="001F6A67">
              <w:rPr>
                <w:rFonts w:ascii="Arial" w:hAnsi="Arial" w:cs="Arial"/>
              </w:rPr>
              <w:t>8.4</w:t>
            </w:r>
          </w:p>
        </w:tc>
        <w:tc>
          <w:tcPr>
            <w:tcW w:w="580" w:type="pct"/>
          </w:tcPr>
          <w:p w14:paraId="58381813" w14:textId="77777777" w:rsidR="00D50166" w:rsidRPr="001F6A67" w:rsidRDefault="00D50166" w:rsidP="001C16C0">
            <w:pPr>
              <w:spacing w:after="120"/>
              <w:ind w:right="543"/>
              <w:rPr>
                <w:rFonts w:ascii="Arial" w:hAnsi="Arial" w:cs="Arial"/>
              </w:rPr>
            </w:pPr>
            <w:r w:rsidRPr="001F6A67">
              <w:rPr>
                <w:rFonts w:ascii="Arial" w:hAnsi="Arial" w:cs="Arial"/>
              </w:rPr>
              <w:t>9.1</w:t>
            </w:r>
          </w:p>
        </w:tc>
        <w:tc>
          <w:tcPr>
            <w:tcW w:w="580" w:type="pct"/>
          </w:tcPr>
          <w:p w14:paraId="7B007082" w14:textId="77777777" w:rsidR="00D50166" w:rsidRPr="001F6A67" w:rsidRDefault="00D50166" w:rsidP="001C16C0">
            <w:pPr>
              <w:spacing w:after="120"/>
              <w:ind w:right="543"/>
              <w:rPr>
                <w:rFonts w:ascii="Arial" w:hAnsi="Arial" w:cs="Arial"/>
              </w:rPr>
            </w:pPr>
            <w:r w:rsidRPr="001F6A67">
              <w:rPr>
                <w:rFonts w:ascii="Arial" w:hAnsi="Arial" w:cs="Arial"/>
              </w:rPr>
              <w:t>9.2</w:t>
            </w:r>
          </w:p>
        </w:tc>
        <w:tc>
          <w:tcPr>
            <w:tcW w:w="577" w:type="pct"/>
          </w:tcPr>
          <w:p w14:paraId="5AE922BC" w14:textId="77777777" w:rsidR="00D50166" w:rsidRPr="001F6A67" w:rsidRDefault="00D50166" w:rsidP="001C16C0">
            <w:pPr>
              <w:spacing w:after="120"/>
              <w:ind w:right="543"/>
              <w:rPr>
                <w:rFonts w:ascii="Arial" w:hAnsi="Arial" w:cs="Arial"/>
              </w:rPr>
            </w:pPr>
            <w:r w:rsidRPr="001F6A67">
              <w:rPr>
                <w:rFonts w:ascii="Arial" w:hAnsi="Arial" w:cs="Arial"/>
              </w:rPr>
              <w:t>9.3</w:t>
            </w:r>
          </w:p>
        </w:tc>
      </w:tr>
      <w:tr w:rsidR="00D50166" w:rsidRPr="001F6A67" w14:paraId="6C09FF13" w14:textId="77777777" w:rsidTr="00CE3884">
        <w:tc>
          <w:tcPr>
            <w:tcW w:w="977" w:type="pct"/>
          </w:tcPr>
          <w:p w14:paraId="2054BEFB" w14:textId="77777777" w:rsidR="00D50166" w:rsidRPr="001F6A67" w:rsidRDefault="00D50166" w:rsidP="001C16C0">
            <w:pPr>
              <w:spacing w:after="120"/>
              <w:ind w:right="543"/>
              <w:rPr>
                <w:rFonts w:ascii="Arial" w:hAnsi="Arial" w:cs="Arial"/>
                <w:b/>
              </w:rPr>
            </w:pPr>
            <w:r w:rsidRPr="001F6A67">
              <w:rPr>
                <w:rFonts w:ascii="Arial" w:hAnsi="Arial" w:cs="Arial"/>
                <w:b/>
              </w:rPr>
              <w:t>Private Study</w:t>
            </w:r>
          </w:p>
        </w:tc>
        <w:tc>
          <w:tcPr>
            <w:tcW w:w="545" w:type="pct"/>
          </w:tcPr>
          <w:p w14:paraId="6E2F57EE" w14:textId="4353F63F"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294D40DF" w14:textId="071AA01D"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13BE64C9" w14:textId="237D281E"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A2D2839" w14:textId="1378C77D"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4C80D13" w14:textId="1B89CFEB"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9AA68BF" w14:textId="10FA251E" w:rsidR="00D50166" w:rsidRPr="001F6A67" w:rsidRDefault="00D50166" w:rsidP="001C16C0">
            <w:pPr>
              <w:spacing w:after="120"/>
              <w:ind w:right="543"/>
              <w:rPr>
                <w:rFonts w:ascii="Arial" w:hAnsi="Arial" w:cs="Arial"/>
                <w:b/>
              </w:rPr>
            </w:pPr>
            <w:r w:rsidRPr="001F6A67">
              <w:rPr>
                <w:rFonts w:ascii="Arial" w:hAnsi="Arial" w:cs="Arial"/>
                <w:b/>
              </w:rPr>
              <w:t>X</w:t>
            </w:r>
          </w:p>
        </w:tc>
        <w:tc>
          <w:tcPr>
            <w:tcW w:w="577" w:type="pct"/>
          </w:tcPr>
          <w:p w14:paraId="29813A56" w14:textId="676EB2F5" w:rsidR="00D50166" w:rsidRPr="001F6A67" w:rsidRDefault="00D50166" w:rsidP="001C16C0">
            <w:pPr>
              <w:spacing w:after="120"/>
              <w:ind w:right="543"/>
              <w:rPr>
                <w:rFonts w:ascii="Arial" w:hAnsi="Arial" w:cs="Arial"/>
                <w:b/>
              </w:rPr>
            </w:pPr>
            <w:r w:rsidRPr="001F6A67">
              <w:rPr>
                <w:rFonts w:ascii="Arial" w:hAnsi="Arial" w:cs="Arial"/>
                <w:b/>
              </w:rPr>
              <w:t>X</w:t>
            </w:r>
          </w:p>
        </w:tc>
      </w:tr>
      <w:tr w:rsidR="00D50166" w:rsidRPr="001F6A67" w14:paraId="6C6735CC" w14:textId="77777777" w:rsidTr="00CE3884">
        <w:tc>
          <w:tcPr>
            <w:tcW w:w="977" w:type="pct"/>
          </w:tcPr>
          <w:p w14:paraId="568B7F1A" w14:textId="4C0051EE" w:rsidR="00D50166" w:rsidRPr="001F6A67" w:rsidRDefault="00D50166" w:rsidP="001C16C0">
            <w:pPr>
              <w:spacing w:after="120"/>
              <w:ind w:right="543"/>
              <w:rPr>
                <w:rFonts w:ascii="Arial" w:hAnsi="Arial" w:cs="Arial"/>
                <w:i/>
              </w:rPr>
            </w:pPr>
            <w:r w:rsidRPr="001F6A67">
              <w:rPr>
                <w:rFonts w:ascii="Arial" w:hAnsi="Arial" w:cs="Arial"/>
                <w:i/>
              </w:rPr>
              <w:t>Supervision</w:t>
            </w:r>
          </w:p>
        </w:tc>
        <w:tc>
          <w:tcPr>
            <w:tcW w:w="545" w:type="pct"/>
          </w:tcPr>
          <w:p w14:paraId="4097E462" w14:textId="1CD450A6"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1E215893" w14:textId="1826BC82"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004FB222" w14:textId="211A96A7"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C7174B5" w14:textId="14124CD4"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75F36E57" w14:textId="77777777" w:rsidR="00D50166" w:rsidRPr="001F6A67" w:rsidRDefault="00D50166" w:rsidP="001C16C0">
            <w:pPr>
              <w:spacing w:after="120"/>
              <w:ind w:right="543"/>
              <w:rPr>
                <w:rFonts w:ascii="Arial" w:hAnsi="Arial" w:cs="Arial"/>
                <w:b/>
              </w:rPr>
            </w:pPr>
          </w:p>
        </w:tc>
        <w:tc>
          <w:tcPr>
            <w:tcW w:w="580" w:type="pct"/>
          </w:tcPr>
          <w:p w14:paraId="16DD0102" w14:textId="77777777" w:rsidR="00D50166" w:rsidRPr="001F6A67" w:rsidRDefault="00D50166" w:rsidP="001C16C0">
            <w:pPr>
              <w:spacing w:after="120"/>
              <w:ind w:right="543"/>
              <w:rPr>
                <w:rFonts w:ascii="Arial" w:hAnsi="Arial" w:cs="Arial"/>
                <w:b/>
              </w:rPr>
            </w:pPr>
          </w:p>
        </w:tc>
        <w:tc>
          <w:tcPr>
            <w:tcW w:w="577" w:type="pct"/>
          </w:tcPr>
          <w:p w14:paraId="377C77E1" w14:textId="1D1A116C" w:rsidR="00D50166" w:rsidRPr="001F6A67" w:rsidRDefault="00D50166" w:rsidP="001C16C0">
            <w:pPr>
              <w:spacing w:after="120"/>
              <w:ind w:right="543"/>
              <w:rPr>
                <w:rFonts w:ascii="Arial" w:hAnsi="Arial" w:cs="Arial"/>
                <w:b/>
              </w:rPr>
            </w:pPr>
            <w:r w:rsidRPr="001F6A67">
              <w:rPr>
                <w:rFonts w:ascii="Arial" w:hAnsi="Arial" w:cs="Arial"/>
                <w:b/>
              </w:rPr>
              <w:t>X</w:t>
            </w:r>
          </w:p>
        </w:tc>
      </w:tr>
    </w:tbl>
    <w:p w14:paraId="723D2AC4" w14:textId="77777777" w:rsidR="00C743E3" w:rsidRPr="001F6A67" w:rsidRDefault="00C743E3" w:rsidP="00D50166">
      <w:pPr>
        <w:spacing w:after="120" w:line="240" w:lineRule="auto"/>
        <w:ind w:right="543"/>
        <w:rPr>
          <w:rFonts w:ascii="Arial" w:hAnsi="Arial" w:cs="Arial"/>
          <w:b/>
          <w:iCs/>
        </w:rPr>
      </w:pPr>
    </w:p>
    <w:p w14:paraId="2F9E8FBA" w14:textId="77777777" w:rsidR="00C743E3" w:rsidRPr="001F6A67" w:rsidRDefault="00C743E3" w:rsidP="00C743E3">
      <w:pPr>
        <w:spacing w:after="120" w:line="240" w:lineRule="auto"/>
        <w:ind w:left="426" w:right="543" w:firstLine="294"/>
        <w:rPr>
          <w:rFonts w:ascii="Arial" w:hAnsi="Arial" w:cs="Arial"/>
          <w:b/>
          <w:iCs/>
        </w:rPr>
      </w:pPr>
      <w:r w:rsidRPr="001F6A67">
        <w:rPr>
          <w:rFonts w:ascii="Arial" w:hAnsi="Arial" w:cs="Arial"/>
          <w:b/>
          <w:iCs/>
        </w:rPr>
        <w:t>Module learning outcomes against assessment methods:</w:t>
      </w:r>
    </w:p>
    <w:tbl>
      <w:tblPr>
        <w:tblStyle w:val="TableGrid"/>
        <w:tblpPr w:leftFromText="180" w:rightFromText="180" w:vertAnchor="text" w:horzAnchor="page" w:tblpX="1005" w:tblpY="108"/>
        <w:tblW w:w="5077" w:type="pct"/>
        <w:tblLayout w:type="fixed"/>
        <w:tblLook w:val="04A0" w:firstRow="1" w:lastRow="0" w:firstColumn="1" w:lastColumn="0" w:noHBand="0" w:noVBand="1"/>
      </w:tblPr>
      <w:tblGrid>
        <w:gridCol w:w="1838"/>
        <w:gridCol w:w="1134"/>
        <w:gridCol w:w="1136"/>
        <w:gridCol w:w="1134"/>
        <w:gridCol w:w="1134"/>
        <w:gridCol w:w="1134"/>
        <w:gridCol w:w="1134"/>
        <w:gridCol w:w="1132"/>
      </w:tblGrid>
      <w:tr w:rsidR="00CE3884" w:rsidRPr="001F6A67" w14:paraId="0ED85705" w14:textId="77777777" w:rsidTr="00CE3884">
        <w:trPr>
          <w:tblHeader/>
        </w:trPr>
        <w:tc>
          <w:tcPr>
            <w:tcW w:w="940" w:type="pct"/>
            <w:shd w:val="clear" w:color="auto" w:fill="D9D9D9" w:themeFill="background1" w:themeFillShade="D9"/>
          </w:tcPr>
          <w:p w14:paraId="70FC8E96" w14:textId="77777777" w:rsidR="00D50166" w:rsidRPr="001F6A67" w:rsidRDefault="00D50166" w:rsidP="00CE3884">
            <w:pPr>
              <w:spacing w:after="120"/>
              <w:ind w:left="33" w:right="-82"/>
              <w:rPr>
                <w:rFonts w:ascii="Arial" w:hAnsi="Arial" w:cs="Arial"/>
                <w:b/>
              </w:rPr>
            </w:pPr>
            <w:r w:rsidRPr="001F6A67">
              <w:rPr>
                <w:rFonts w:ascii="Arial" w:hAnsi="Arial" w:cs="Arial"/>
                <w:b/>
              </w:rPr>
              <w:t>Module learning outcome</w:t>
            </w:r>
          </w:p>
        </w:tc>
        <w:tc>
          <w:tcPr>
            <w:tcW w:w="580" w:type="pct"/>
          </w:tcPr>
          <w:p w14:paraId="23F6FD4A" w14:textId="77777777" w:rsidR="00D50166" w:rsidRPr="001F6A67" w:rsidRDefault="00D50166" w:rsidP="00CE3884">
            <w:pPr>
              <w:spacing w:after="120"/>
              <w:ind w:right="543"/>
              <w:rPr>
                <w:rFonts w:ascii="Arial" w:hAnsi="Arial" w:cs="Arial"/>
              </w:rPr>
            </w:pPr>
            <w:r w:rsidRPr="001F6A67">
              <w:rPr>
                <w:rFonts w:ascii="Arial" w:hAnsi="Arial" w:cs="Arial"/>
              </w:rPr>
              <w:t>8.1</w:t>
            </w:r>
          </w:p>
        </w:tc>
        <w:tc>
          <w:tcPr>
            <w:tcW w:w="581" w:type="pct"/>
          </w:tcPr>
          <w:p w14:paraId="555FCFD5" w14:textId="77777777" w:rsidR="00D50166" w:rsidRPr="001F6A67" w:rsidRDefault="00D50166" w:rsidP="00CE3884">
            <w:pPr>
              <w:spacing w:after="120"/>
              <w:ind w:right="543"/>
              <w:rPr>
                <w:rFonts w:ascii="Arial" w:hAnsi="Arial" w:cs="Arial"/>
              </w:rPr>
            </w:pPr>
            <w:r w:rsidRPr="001F6A67">
              <w:rPr>
                <w:rFonts w:ascii="Arial" w:hAnsi="Arial" w:cs="Arial"/>
              </w:rPr>
              <w:t>8.2</w:t>
            </w:r>
          </w:p>
        </w:tc>
        <w:tc>
          <w:tcPr>
            <w:tcW w:w="580" w:type="pct"/>
          </w:tcPr>
          <w:p w14:paraId="57B4F0F3" w14:textId="77777777" w:rsidR="00D50166" w:rsidRPr="001F6A67" w:rsidRDefault="00D50166" w:rsidP="00CE3884">
            <w:pPr>
              <w:spacing w:after="120"/>
              <w:ind w:right="543"/>
              <w:rPr>
                <w:rFonts w:ascii="Arial" w:hAnsi="Arial" w:cs="Arial"/>
              </w:rPr>
            </w:pPr>
            <w:r w:rsidRPr="001F6A67">
              <w:rPr>
                <w:rFonts w:ascii="Arial" w:hAnsi="Arial" w:cs="Arial"/>
              </w:rPr>
              <w:t>8.3</w:t>
            </w:r>
          </w:p>
        </w:tc>
        <w:tc>
          <w:tcPr>
            <w:tcW w:w="580" w:type="pct"/>
          </w:tcPr>
          <w:p w14:paraId="538C7A8F" w14:textId="77777777" w:rsidR="00D50166" w:rsidRPr="001F6A67" w:rsidRDefault="00D50166" w:rsidP="00CE3884">
            <w:pPr>
              <w:spacing w:after="120"/>
              <w:ind w:right="543"/>
              <w:rPr>
                <w:rFonts w:ascii="Arial" w:hAnsi="Arial" w:cs="Arial"/>
              </w:rPr>
            </w:pPr>
            <w:r w:rsidRPr="001F6A67">
              <w:rPr>
                <w:rFonts w:ascii="Arial" w:hAnsi="Arial" w:cs="Arial"/>
              </w:rPr>
              <w:t>8.4</w:t>
            </w:r>
          </w:p>
        </w:tc>
        <w:tc>
          <w:tcPr>
            <w:tcW w:w="580" w:type="pct"/>
          </w:tcPr>
          <w:p w14:paraId="64DF7106" w14:textId="77777777" w:rsidR="00D50166" w:rsidRPr="001F6A67" w:rsidRDefault="00D50166" w:rsidP="00CE3884">
            <w:pPr>
              <w:spacing w:after="120"/>
              <w:ind w:right="543"/>
              <w:rPr>
                <w:rFonts w:ascii="Arial" w:hAnsi="Arial" w:cs="Arial"/>
              </w:rPr>
            </w:pPr>
            <w:r w:rsidRPr="001F6A67">
              <w:rPr>
                <w:rFonts w:ascii="Arial" w:hAnsi="Arial" w:cs="Arial"/>
              </w:rPr>
              <w:t>9.1</w:t>
            </w:r>
          </w:p>
        </w:tc>
        <w:tc>
          <w:tcPr>
            <w:tcW w:w="580" w:type="pct"/>
          </w:tcPr>
          <w:p w14:paraId="6AFFE19F" w14:textId="77777777" w:rsidR="00D50166" w:rsidRPr="001F6A67" w:rsidRDefault="00D50166" w:rsidP="00CE3884">
            <w:pPr>
              <w:spacing w:after="120"/>
              <w:ind w:right="543"/>
              <w:rPr>
                <w:rFonts w:ascii="Arial" w:hAnsi="Arial" w:cs="Arial"/>
              </w:rPr>
            </w:pPr>
            <w:r w:rsidRPr="001F6A67">
              <w:rPr>
                <w:rFonts w:ascii="Arial" w:hAnsi="Arial" w:cs="Arial"/>
              </w:rPr>
              <w:t>9.2</w:t>
            </w:r>
          </w:p>
        </w:tc>
        <w:tc>
          <w:tcPr>
            <w:tcW w:w="579" w:type="pct"/>
          </w:tcPr>
          <w:p w14:paraId="757F86EC" w14:textId="77777777" w:rsidR="00D50166" w:rsidRPr="001F6A67" w:rsidRDefault="00D50166" w:rsidP="00CE3884">
            <w:pPr>
              <w:spacing w:after="120"/>
              <w:ind w:right="543"/>
              <w:rPr>
                <w:rFonts w:ascii="Arial" w:hAnsi="Arial" w:cs="Arial"/>
              </w:rPr>
            </w:pPr>
            <w:r w:rsidRPr="001F6A67">
              <w:rPr>
                <w:rFonts w:ascii="Arial" w:hAnsi="Arial" w:cs="Arial"/>
              </w:rPr>
              <w:t>9.3</w:t>
            </w:r>
          </w:p>
        </w:tc>
      </w:tr>
      <w:tr w:rsidR="00CE3884" w:rsidRPr="001F6A67" w14:paraId="26C5168B" w14:textId="77777777" w:rsidTr="00CE3884">
        <w:trPr>
          <w:tblHeader/>
        </w:trPr>
        <w:tc>
          <w:tcPr>
            <w:tcW w:w="940" w:type="pct"/>
          </w:tcPr>
          <w:p w14:paraId="1C8F0800" w14:textId="1D1B1F95" w:rsidR="00D50166" w:rsidRPr="001F6A67" w:rsidRDefault="00D50166" w:rsidP="00CE3884">
            <w:pPr>
              <w:spacing w:after="120"/>
              <w:ind w:right="543"/>
              <w:rPr>
                <w:rFonts w:ascii="Arial" w:hAnsi="Arial" w:cs="Arial"/>
                <w:i/>
              </w:rPr>
            </w:pPr>
            <w:r w:rsidRPr="001F6A67">
              <w:rPr>
                <w:rFonts w:ascii="Arial" w:hAnsi="Arial" w:cs="Arial"/>
                <w:i/>
              </w:rPr>
              <w:t>Report</w:t>
            </w:r>
          </w:p>
        </w:tc>
        <w:tc>
          <w:tcPr>
            <w:tcW w:w="580" w:type="pct"/>
          </w:tcPr>
          <w:p w14:paraId="3632AFC8" w14:textId="50464BA3" w:rsidR="00D50166" w:rsidRPr="001F6A67" w:rsidRDefault="00D50166" w:rsidP="00CE3884">
            <w:pPr>
              <w:spacing w:after="120"/>
              <w:ind w:right="543"/>
              <w:rPr>
                <w:rFonts w:ascii="Arial" w:hAnsi="Arial" w:cs="Arial"/>
                <w:b/>
              </w:rPr>
            </w:pPr>
            <w:r w:rsidRPr="001F6A67">
              <w:rPr>
                <w:rFonts w:ascii="Arial" w:hAnsi="Arial" w:cs="Arial"/>
                <w:b/>
              </w:rPr>
              <w:t>X</w:t>
            </w:r>
          </w:p>
        </w:tc>
        <w:tc>
          <w:tcPr>
            <w:tcW w:w="581" w:type="pct"/>
          </w:tcPr>
          <w:p w14:paraId="518E65F2" w14:textId="33D08D1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E9CA08" w14:textId="62C1CC9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49F87BEF" w14:textId="3FD30597"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7F905098" w14:textId="1D8A3CF0"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70C104" w14:textId="5B5076D0" w:rsidR="00D50166" w:rsidRPr="001F6A67" w:rsidRDefault="00D50166" w:rsidP="00CE3884">
            <w:pPr>
              <w:spacing w:after="120"/>
              <w:ind w:right="543"/>
              <w:rPr>
                <w:rFonts w:ascii="Arial" w:hAnsi="Arial" w:cs="Arial"/>
                <w:b/>
              </w:rPr>
            </w:pPr>
            <w:r w:rsidRPr="001F6A67">
              <w:rPr>
                <w:rFonts w:ascii="Arial" w:hAnsi="Arial" w:cs="Arial"/>
                <w:b/>
              </w:rPr>
              <w:t>X</w:t>
            </w:r>
          </w:p>
        </w:tc>
        <w:tc>
          <w:tcPr>
            <w:tcW w:w="579" w:type="pct"/>
          </w:tcPr>
          <w:p w14:paraId="26A9A294" w14:textId="38EAE92C" w:rsidR="00D50166" w:rsidRPr="001F6A67" w:rsidRDefault="00D50166" w:rsidP="00CE3884">
            <w:pPr>
              <w:spacing w:after="120"/>
              <w:ind w:right="543"/>
              <w:rPr>
                <w:rFonts w:ascii="Arial" w:hAnsi="Arial" w:cs="Arial"/>
                <w:b/>
              </w:rPr>
            </w:pPr>
            <w:r w:rsidRPr="001F6A67">
              <w:rPr>
                <w:rFonts w:ascii="Arial" w:hAnsi="Arial" w:cs="Arial"/>
                <w:b/>
              </w:rPr>
              <w:t>X</w:t>
            </w:r>
          </w:p>
        </w:tc>
      </w:tr>
    </w:tbl>
    <w:p w14:paraId="3AAAD0E9" w14:textId="77777777" w:rsidR="00C743E3" w:rsidRPr="001F6A67" w:rsidRDefault="00C743E3" w:rsidP="00C743E3">
      <w:pPr>
        <w:spacing w:after="120" w:line="240" w:lineRule="auto"/>
        <w:ind w:left="426" w:right="543"/>
        <w:rPr>
          <w:rFonts w:ascii="Arial" w:hAnsi="Arial" w:cs="Arial"/>
          <w:b/>
          <w:iCs/>
        </w:rPr>
      </w:pPr>
    </w:p>
    <w:p w14:paraId="2904C331" w14:textId="77777777" w:rsidR="00C743E3" w:rsidRPr="001F6A67" w:rsidRDefault="00C743E3" w:rsidP="00C743E3">
      <w:pPr>
        <w:pStyle w:val="Heading2"/>
        <w:rPr>
          <w:iCs/>
          <w:sz w:val="22"/>
          <w:szCs w:val="22"/>
        </w:rPr>
      </w:pPr>
      <w:r w:rsidRPr="001F6A67">
        <w:rPr>
          <w:sz w:val="22"/>
          <w:szCs w:val="22"/>
        </w:rPr>
        <w:t xml:space="preserve">Inclusive module design </w:t>
      </w:r>
    </w:p>
    <w:p w14:paraId="36C0F2B0" w14:textId="60572E33"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Division</w:t>
      </w:r>
      <w:r w:rsidR="00D50166" w:rsidRPr="001F6A67">
        <w:rPr>
          <w:rFonts w:ascii="Arial" w:hAnsi="Arial" w:cs="Arial"/>
        </w:rPr>
        <w:t xml:space="preserve"> </w:t>
      </w:r>
      <w:r w:rsidRPr="001F6A6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inclusive practices in the guidance (see Annex B Appendix A) have been considered in order to support all students in the following areas:</w:t>
      </w:r>
    </w:p>
    <w:p w14:paraId="468A37AD" w14:textId="77777777" w:rsidR="00C743E3" w:rsidRPr="001F6A67" w:rsidRDefault="00C743E3" w:rsidP="00C743E3">
      <w:pPr>
        <w:autoSpaceDE w:val="0"/>
        <w:autoSpaceDN w:val="0"/>
        <w:adjustRightInd w:val="0"/>
        <w:spacing w:after="120" w:line="240" w:lineRule="auto"/>
        <w:ind w:left="567" w:right="543"/>
        <w:jc w:val="both"/>
        <w:rPr>
          <w:rFonts w:ascii="Arial" w:hAnsi="Arial" w:cs="Arial"/>
          <w:bCs/>
        </w:rPr>
      </w:pPr>
      <w:r w:rsidRPr="001F6A67">
        <w:rPr>
          <w:rFonts w:ascii="Arial" w:hAnsi="Arial" w:cs="Arial"/>
        </w:rPr>
        <w:t xml:space="preserve">a) </w:t>
      </w:r>
      <w:r w:rsidRPr="001F6A67">
        <w:rPr>
          <w:rFonts w:ascii="Arial" w:hAnsi="Arial" w:cs="Arial"/>
          <w:bCs/>
        </w:rPr>
        <w:t>Accessible resources and curriculum</w:t>
      </w:r>
    </w:p>
    <w:p w14:paraId="3F86BB65" w14:textId="77777777" w:rsidR="00C743E3" w:rsidRPr="001F6A6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F6A67">
        <w:rPr>
          <w:rFonts w:ascii="Arial" w:hAnsi="Arial" w:cs="Arial"/>
        </w:rPr>
        <w:t xml:space="preserve">b) </w:t>
      </w:r>
      <w:r w:rsidRPr="001F6A67">
        <w:rPr>
          <w:rFonts w:ascii="Arial" w:hAnsi="Arial" w:cs="Arial"/>
          <w:bCs/>
        </w:rPr>
        <w:t>Learning, teaching and assessment methods</w:t>
      </w:r>
    </w:p>
    <w:p w14:paraId="76D6D13E" w14:textId="77777777" w:rsidR="00C743E3" w:rsidRPr="001F6A67" w:rsidRDefault="00C743E3" w:rsidP="00C743E3">
      <w:pPr>
        <w:spacing w:after="120" w:line="240" w:lineRule="auto"/>
        <w:ind w:left="426" w:right="543"/>
        <w:rPr>
          <w:rFonts w:ascii="Arial" w:hAnsi="Arial" w:cs="Arial"/>
          <w:i/>
          <w:iCs/>
        </w:rPr>
      </w:pPr>
    </w:p>
    <w:p w14:paraId="2A263302" w14:textId="77777777" w:rsidR="00C743E3" w:rsidRPr="001F6A67" w:rsidRDefault="00C743E3" w:rsidP="00C743E3">
      <w:pPr>
        <w:pStyle w:val="Heading2"/>
        <w:rPr>
          <w:sz w:val="22"/>
          <w:szCs w:val="22"/>
        </w:rPr>
      </w:pPr>
      <w:r w:rsidRPr="001F6A67">
        <w:rPr>
          <w:sz w:val="22"/>
          <w:szCs w:val="22"/>
        </w:rPr>
        <w:t>Campus(es) or centre(s) where module will be delivered</w:t>
      </w:r>
    </w:p>
    <w:p w14:paraId="167F9464" w14:textId="7B595B83" w:rsidR="00C743E3" w:rsidRPr="001F6A67" w:rsidRDefault="00D50166" w:rsidP="00D50166">
      <w:pPr>
        <w:spacing w:after="120" w:line="240" w:lineRule="auto"/>
        <w:ind w:left="567" w:right="543"/>
        <w:rPr>
          <w:rFonts w:ascii="Arial" w:hAnsi="Arial" w:cs="Arial"/>
        </w:rPr>
      </w:pPr>
      <w:r w:rsidRPr="001F6A67">
        <w:rPr>
          <w:rFonts w:ascii="Arial" w:hAnsi="Arial" w:cs="Arial"/>
        </w:rPr>
        <w:t>Canterbury</w:t>
      </w:r>
    </w:p>
    <w:p w14:paraId="376C90CD" w14:textId="77777777" w:rsidR="00C743E3" w:rsidRPr="001F6A67" w:rsidRDefault="00C743E3" w:rsidP="00C743E3">
      <w:pPr>
        <w:spacing w:after="120" w:line="240" w:lineRule="auto"/>
        <w:ind w:left="426" w:right="543"/>
        <w:rPr>
          <w:rFonts w:ascii="Arial" w:hAnsi="Arial" w:cs="Arial"/>
          <w:iCs/>
        </w:rPr>
      </w:pPr>
    </w:p>
    <w:p w14:paraId="5AFBE575" w14:textId="77777777" w:rsidR="00C743E3" w:rsidRPr="001F6A67" w:rsidRDefault="00C743E3" w:rsidP="00C743E3">
      <w:pPr>
        <w:pStyle w:val="Heading2"/>
        <w:rPr>
          <w:sz w:val="22"/>
          <w:szCs w:val="22"/>
        </w:rPr>
      </w:pPr>
      <w:r w:rsidRPr="001F6A67">
        <w:rPr>
          <w:sz w:val="22"/>
          <w:szCs w:val="22"/>
        </w:rPr>
        <w:t xml:space="preserve">Internationalisation </w:t>
      </w:r>
    </w:p>
    <w:p w14:paraId="0C9EA34E" w14:textId="40B95249" w:rsidR="00C743E3" w:rsidRPr="001F6A67" w:rsidRDefault="00D50166" w:rsidP="00D50166">
      <w:pPr>
        <w:spacing w:after="120" w:line="240" w:lineRule="auto"/>
        <w:ind w:left="567" w:right="543"/>
        <w:rPr>
          <w:rFonts w:ascii="Arial" w:hAnsi="Arial" w:cs="Arial"/>
        </w:rPr>
      </w:pPr>
      <w:r w:rsidRPr="001F6A67">
        <w:rPr>
          <w:rFonts w:ascii="Arial" w:hAnsi="Arial" w:cs="Arial"/>
        </w:rPr>
        <w:t>The focus of this module is explicitly linked to globalisation within organisations and this is reflected throughout in the content, learning outcomes and related assessment.</w:t>
      </w:r>
    </w:p>
    <w:p w14:paraId="1183503E" w14:textId="5E6E511C" w:rsidR="00C743E3" w:rsidRDefault="00C743E3" w:rsidP="00C743E3">
      <w:pPr>
        <w:rPr>
          <w:rFonts w:ascii="Arial" w:hAnsi="Arial" w:cs="Arial"/>
        </w:rPr>
      </w:pPr>
    </w:p>
    <w:p w14:paraId="492A9A81" w14:textId="02761FF5" w:rsidR="001F6A67" w:rsidRDefault="001F6A67" w:rsidP="00C743E3">
      <w:pPr>
        <w:rPr>
          <w:rFonts w:ascii="Arial" w:hAnsi="Arial" w:cs="Arial"/>
        </w:rPr>
      </w:pPr>
    </w:p>
    <w:p w14:paraId="08B4AC5C" w14:textId="1644FB4D" w:rsidR="001F6A67" w:rsidRDefault="001F6A67" w:rsidP="00C743E3">
      <w:pPr>
        <w:rPr>
          <w:rFonts w:ascii="Arial" w:hAnsi="Arial" w:cs="Arial"/>
        </w:rPr>
      </w:pPr>
    </w:p>
    <w:p w14:paraId="6F697414" w14:textId="3B972049" w:rsidR="001F6A67" w:rsidRDefault="001F6A67" w:rsidP="00C743E3">
      <w:pPr>
        <w:rPr>
          <w:rFonts w:ascii="Arial" w:hAnsi="Arial" w:cs="Arial"/>
        </w:rPr>
      </w:pPr>
    </w:p>
    <w:p w14:paraId="2FBE59E0" w14:textId="348AB98C" w:rsidR="001F6A67" w:rsidRDefault="001F6A67" w:rsidP="00C743E3">
      <w:pPr>
        <w:rPr>
          <w:rFonts w:ascii="Arial" w:hAnsi="Arial" w:cs="Arial"/>
        </w:rPr>
      </w:pPr>
    </w:p>
    <w:p w14:paraId="48FCFB29" w14:textId="2C3C42CA" w:rsidR="001F6A67" w:rsidRDefault="001F6A67" w:rsidP="00C743E3">
      <w:pPr>
        <w:rPr>
          <w:rFonts w:ascii="Arial" w:hAnsi="Arial" w:cs="Arial"/>
        </w:rPr>
      </w:pPr>
    </w:p>
    <w:p w14:paraId="1EDB12A1" w14:textId="55667CC2" w:rsidR="001F6A67" w:rsidRDefault="001F6A67" w:rsidP="00C743E3">
      <w:pPr>
        <w:rPr>
          <w:rFonts w:ascii="Arial" w:hAnsi="Arial" w:cs="Arial"/>
        </w:rPr>
      </w:pPr>
    </w:p>
    <w:p w14:paraId="57CD0940" w14:textId="77777777" w:rsidR="001F6A67" w:rsidRPr="001F6A67" w:rsidRDefault="001F6A67" w:rsidP="00C743E3">
      <w:pPr>
        <w:rPr>
          <w:rFonts w:ascii="Arial" w:hAnsi="Arial" w:cs="Arial"/>
        </w:rPr>
      </w:pPr>
    </w:p>
    <w:p w14:paraId="75AA0FA5" w14:textId="77777777" w:rsidR="00C743E3" w:rsidRPr="001F6A67" w:rsidRDefault="00C743E3" w:rsidP="00C743E3">
      <w:pPr>
        <w:pBdr>
          <w:bottom w:val="single" w:sz="6" w:space="1" w:color="auto"/>
        </w:pBdr>
        <w:spacing w:after="120" w:line="240" w:lineRule="auto"/>
        <w:ind w:right="543"/>
        <w:rPr>
          <w:rFonts w:ascii="Arial" w:hAnsi="Arial" w:cs="Arial"/>
        </w:rPr>
      </w:pPr>
    </w:p>
    <w:p w14:paraId="182724D4"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 xml:space="preserve">DIVISIONAL USE ONLY </w:t>
      </w:r>
    </w:p>
    <w:p w14:paraId="30BCA478"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Module record – all revisions must be recorded in the grid and full details of the change retained in the appropriate committee records.</w:t>
      </w:r>
    </w:p>
    <w:p w14:paraId="4FFE660F" w14:textId="77777777" w:rsidR="00C743E3" w:rsidRPr="001F6A6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F6A67" w14:paraId="3C68BEEB" w14:textId="77777777" w:rsidTr="00C743E3">
        <w:trPr>
          <w:trHeight w:val="317"/>
          <w:tblHeader/>
        </w:trPr>
        <w:tc>
          <w:tcPr>
            <w:tcW w:w="1593" w:type="dxa"/>
          </w:tcPr>
          <w:p w14:paraId="6D9E3ED0" w14:textId="77777777" w:rsidR="00C743E3" w:rsidRPr="001F6A67" w:rsidRDefault="00C743E3" w:rsidP="001C16C0">
            <w:pPr>
              <w:spacing w:after="120"/>
              <w:ind w:right="543"/>
              <w:rPr>
                <w:rFonts w:ascii="Arial" w:hAnsi="Arial" w:cs="Arial"/>
              </w:rPr>
            </w:pPr>
            <w:r w:rsidRPr="001F6A67">
              <w:rPr>
                <w:rFonts w:ascii="Arial" w:hAnsi="Arial" w:cs="Arial"/>
              </w:rPr>
              <w:t>Date approved</w:t>
            </w:r>
          </w:p>
        </w:tc>
        <w:tc>
          <w:tcPr>
            <w:tcW w:w="2271" w:type="dxa"/>
          </w:tcPr>
          <w:p w14:paraId="6ADCAAF2" w14:textId="77777777" w:rsidR="00C743E3" w:rsidRPr="001F6A67" w:rsidRDefault="00C743E3" w:rsidP="001C16C0">
            <w:pPr>
              <w:spacing w:after="120"/>
              <w:ind w:right="543"/>
              <w:rPr>
                <w:rFonts w:ascii="Arial" w:hAnsi="Arial" w:cs="Arial"/>
              </w:rPr>
            </w:pPr>
            <w:r w:rsidRPr="001F6A67">
              <w:rPr>
                <w:rFonts w:ascii="Arial" w:hAnsi="Arial" w:cs="Arial"/>
              </w:rPr>
              <w:t>New/Major/minor revision</w:t>
            </w:r>
          </w:p>
        </w:tc>
        <w:tc>
          <w:tcPr>
            <w:tcW w:w="1896" w:type="dxa"/>
          </w:tcPr>
          <w:p w14:paraId="2E96E9A5" w14:textId="77777777" w:rsidR="00C743E3" w:rsidRPr="001F6A67" w:rsidRDefault="00C743E3" w:rsidP="001C16C0">
            <w:pPr>
              <w:spacing w:after="120"/>
              <w:ind w:right="543"/>
              <w:rPr>
                <w:rFonts w:ascii="Arial" w:hAnsi="Arial" w:cs="Arial"/>
              </w:rPr>
            </w:pPr>
            <w:r w:rsidRPr="001F6A67">
              <w:rPr>
                <w:rFonts w:ascii="Arial" w:hAnsi="Arial" w:cs="Arial"/>
              </w:rPr>
              <w:t>Start date of delivery of (revised) version</w:t>
            </w:r>
          </w:p>
        </w:tc>
        <w:tc>
          <w:tcPr>
            <w:tcW w:w="2246" w:type="dxa"/>
          </w:tcPr>
          <w:p w14:paraId="6E8E2FC9" w14:textId="77777777" w:rsidR="00C743E3" w:rsidRPr="001F6A67" w:rsidRDefault="00C743E3" w:rsidP="001C16C0">
            <w:pPr>
              <w:spacing w:after="120"/>
              <w:ind w:right="543"/>
              <w:rPr>
                <w:rFonts w:ascii="Arial" w:hAnsi="Arial" w:cs="Arial"/>
              </w:rPr>
            </w:pPr>
            <w:r w:rsidRPr="001F6A67">
              <w:rPr>
                <w:rFonts w:ascii="Arial" w:hAnsi="Arial" w:cs="Arial"/>
              </w:rPr>
              <w:t>Section revised</w:t>
            </w:r>
          </w:p>
          <w:p w14:paraId="5FCC31D8" w14:textId="77777777" w:rsidR="00C743E3" w:rsidRPr="001F6A67" w:rsidRDefault="00C743E3" w:rsidP="001C16C0">
            <w:pPr>
              <w:spacing w:after="120"/>
              <w:ind w:right="543"/>
              <w:rPr>
                <w:rFonts w:ascii="Arial" w:hAnsi="Arial" w:cs="Arial"/>
              </w:rPr>
            </w:pPr>
            <w:r w:rsidRPr="001F6A67">
              <w:rPr>
                <w:rFonts w:ascii="Arial" w:hAnsi="Arial" w:cs="Arial"/>
              </w:rPr>
              <w:t>(if applicable)</w:t>
            </w:r>
          </w:p>
        </w:tc>
        <w:tc>
          <w:tcPr>
            <w:tcW w:w="2676" w:type="dxa"/>
          </w:tcPr>
          <w:p w14:paraId="37A1272D" w14:textId="77777777" w:rsidR="00C743E3" w:rsidRPr="001F6A67" w:rsidRDefault="00C743E3" w:rsidP="001C16C0">
            <w:pPr>
              <w:spacing w:after="120"/>
              <w:ind w:right="543"/>
              <w:rPr>
                <w:rFonts w:ascii="Arial" w:hAnsi="Arial" w:cs="Arial"/>
              </w:rPr>
            </w:pPr>
            <w:r w:rsidRPr="001F6A67">
              <w:rPr>
                <w:rFonts w:ascii="Arial" w:hAnsi="Arial" w:cs="Arial"/>
              </w:rPr>
              <w:t>Impacts PLOs (Q6&amp;7 cover sheet)</w:t>
            </w:r>
          </w:p>
        </w:tc>
      </w:tr>
      <w:tr w:rsidR="00C743E3" w:rsidRPr="001F6A67" w14:paraId="70F64F20" w14:textId="77777777" w:rsidTr="00C743E3">
        <w:trPr>
          <w:trHeight w:val="305"/>
        </w:trPr>
        <w:tc>
          <w:tcPr>
            <w:tcW w:w="1593" w:type="dxa"/>
          </w:tcPr>
          <w:p w14:paraId="1971017C" w14:textId="77777777" w:rsidR="00C743E3" w:rsidRPr="001F6A67" w:rsidRDefault="00C743E3" w:rsidP="001C16C0">
            <w:pPr>
              <w:spacing w:after="120"/>
              <w:ind w:right="543"/>
              <w:rPr>
                <w:rFonts w:ascii="Arial" w:hAnsi="Arial" w:cs="Arial"/>
              </w:rPr>
            </w:pPr>
          </w:p>
        </w:tc>
        <w:tc>
          <w:tcPr>
            <w:tcW w:w="2271" w:type="dxa"/>
          </w:tcPr>
          <w:p w14:paraId="1F52A9CC" w14:textId="77777777" w:rsidR="00C743E3" w:rsidRPr="001F6A67" w:rsidRDefault="00C743E3" w:rsidP="001C16C0">
            <w:pPr>
              <w:spacing w:after="120"/>
              <w:ind w:right="543"/>
              <w:rPr>
                <w:rFonts w:ascii="Arial" w:hAnsi="Arial" w:cs="Arial"/>
              </w:rPr>
            </w:pPr>
          </w:p>
        </w:tc>
        <w:tc>
          <w:tcPr>
            <w:tcW w:w="1896" w:type="dxa"/>
          </w:tcPr>
          <w:p w14:paraId="4148AFFB" w14:textId="77777777" w:rsidR="00C743E3" w:rsidRPr="001F6A67" w:rsidRDefault="00C743E3" w:rsidP="001C16C0">
            <w:pPr>
              <w:spacing w:after="120"/>
              <w:ind w:right="543"/>
              <w:rPr>
                <w:rFonts w:ascii="Arial" w:hAnsi="Arial" w:cs="Arial"/>
              </w:rPr>
            </w:pPr>
          </w:p>
        </w:tc>
        <w:tc>
          <w:tcPr>
            <w:tcW w:w="2246" w:type="dxa"/>
          </w:tcPr>
          <w:p w14:paraId="1C9404DB" w14:textId="77777777" w:rsidR="00C743E3" w:rsidRPr="001F6A67" w:rsidRDefault="00C743E3" w:rsidP="001C16C0">
            <w:pPr>
              <w:spacing w:after="120"/>
              <w:ind w:right="543"/>
              <w:rPr>
                <w:rFonts w:ascii="Arial" w:hAnsi="Arial" w:cs="Arial"/>
              </w:rPr>
            </w:pPr>
          </w:p>
        </w:tc>
        <w:tc>
          <w:tcPr>
            <w:tcW w:w="2676" w:type="dxa"/>
          </w:tcPr>
          <w:p w14:paraId="758B02C6" w14:textId="77777777" w:rsidR="00C743E3" w:rsidRPr="001F6A67" w:rsidRDefault="00C743E3" w:rsidP="001C16C0">
            <w:pPr>
              <w:spacing w:after="120"/>
              <w:ind w:right="543"/>
              <w:rPr>
                <w:rFonts w:ascii="Arial" w:hAnsi="Arial" w:cs="Arial"/>
              </w:rPr>
            </w:pPr>
          </w:p>
        </w:tc>
      </w:tr>
      <w:tr w:rsidR="00C743E3" w:rsidRPr="001F6A67" w14:paraId="7B470983" w14:textId="77777777" w:rsidTr="00C743E3">
        <w:trPr>
          <w:trHeight w:val="305"/>
        </w:trPr>
        <w:tc>
          <w:tcPr>
            <w:tcW w:w="1593" w:type="dxa"/>
          </w:tcPr>
          <w:p w14:paraId="34467FBA" w14:textId="77777777" w:rsidR="00C743E3" w:rsidRPr="001F6A67" w:rsidRDefault="00C743E3" w:rsidP="001C16C0">
            <w:pPr>
              <w:spacing w:after="120"/>
              <w:ind w:right="543"/>
              <w:rPr>
                <w:rFonts w:ascii="Arial" w:hAnsi="Arial" w:cs="Arial"/>
              </w:rPr>
            </w:pPr>
          </w:p>
        </w:tc>
        <w:tc>
          <w:tcPr>
            <w:tcW w:w="2271" w:type="dxa"/>
          </w:tcPr>
          <w:p w14:paraId="0F9EDB37" w14:textId="77777777" w:rsidR="00C743E3" w:rsidRPr="001F6A67" w:rsidRDefault="00C743E3" w:rsidP="001C16C0">
            <w:pPr>
              <w:spacing w:after="120"/>
              <w:ind w:right="543"/>
              <w:rPr>
                <w:rFonts w:ascii="Arial" w:hAnsi="Arial" w:cs="Arial"/>
              </w:rPr>
            </w:pPr>
          </w:p>
        </w:tc>
        <w:tc>
          <w:tcPr>
            <w:tcW w:w="1896" w:type="dxa"/>
          </w:tcPr>
          <w:p w14:paraId="5C4C7BE2" w14:textId="77777777" w:rsidR="00C743E3" w:rsidRPr="001F6A67" w:rsidRDefault="00C743E3" w:rsidP="001C16C0">
            <w:pPr>
              <w:spacing w:after="120"/>
              <w:ind w:right="543"/>
              <w:rPr>
                <w:rFonts w:ascii="Arial" w:hAnsi="Arial" w:cs="Arial"/>
              </w:rPr>
            </w:pPr>
          </w:p>
        </w:tc>
        <w:tc>
          <w:tcPr>
            <w:tcW w:w="2246" w:type="dxa"/>
          </w:tcPr>
          <w:p w14:paraId="7D398210" w14:textId="77777777" w:rsidR="00C743E3" w:rsidRPr="001F6A67" w:rsidRDefault="00C743E3" w:rsidP="001C16C0">
            <w:pPr>
              <w:spacing w:after="120"/>
              <w:ind w:right="543"/>
              <w:rPr>
                <w:rFonts w:ascii="Arial" w:hAnsi="Arial" w:cs="Arial"/>
              </w:rPr>
            </w:pPr>
          </w:p>
        </w:tc>
        <w:tc>
          <w:tcPr>
            <w:tcW w:w="2676" w:type="dxa"/>
          </w:tcPr>
          <w:p w14:paraId="223F8E69" w14:textId="77777777" w:rsidR="00C743E3" w:rsidRPr="001F6A67" w:rsidRDefault="00C743E3" w:rsidP="001C16C0">
            <w:pPr>
              <w:spacing w:after="120"/>
              <w:ind w:right="543"/>
              <w:rPr>
                <w:rFonts w:ascii="Arial" w:hAnsi="Arial" w:cs="Arial"/>
              </w:rPr>
            </w:pPr>
          </w:p>
        </w:tc>
      </w:tr>
      <w:bookmarkEnd w:id="0"/>
    </w:tbl>
    <w:p w14:paraId="6F44EFB5" w14:textId="77777777" w:rsidR="00C743E3" w:rsidRPr="001F6A67" w:rsidRDefault="00C743E3" w:rsidP="00C743E3">
      <w:pPr>
        <w:spacing w:after="120" w:line="240" w:lineRule="auto"/>
        <w:ind w:right="543"/>
        <w:rPr>
          <w:rFonts w:ascii="Arial" w:hAnsi="Arial" w:cs="Arial"/>
        </w:rPr>
      </w:pPr>
    </w:p>
    <w:p w14:paraId="2B46132F" w14:textId="77777777" w:rsidR="00C743E3" w:rsidRPr="001F6A67" w:rsidRDefault="00C743E3" w:rsidP="00BF35AB">
      <w:pPr>
        <w:spacing w:line="240" w:lineRule="auto"/>
        <w:rPr>
          <w:rFonts w:ascii="Arial" w:hAnsi="Arial" w:cs="Arial"/>
          <w:bCs/>
          <w:iCs/>
        </w:rPr>
      </w:pPr>
    </w:p>
    <w:sectPr w:rsidR="00C743E3" w:rsidRPr="001F6A67" w:rsidSect="00CA1EC2">
      <w:headerReference w:type="default" r:id="rId11"/>
      <w:footerReference w:type="default" r:id="rId12"/>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CE9E" w14:textId="77777777" w:rsidR="00CA1EC2" w:rsidRDefault="00CA1EC2" w:rsidP="00FA7792">
      <w:pPr>
        <w:spacing w:after="0" w:line="240" w:lineRule="auto"/>
      </w:pPr>
      <w:r>
        <w:separator/>
      </w:r>
    </w:p>
  </w:endnote>
  <w:endnote w:type="continuationSeparator" w:id="0">
    <w:p w14:paraId="046681BD" w14:textId="77777777" w:rsidR="00CA1EC2" w:rsidRDefault="00CA1EC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F00" w14:textId="77777777" w:rsidR="00CA1EC2" w:rsidRDefault="00CA1EC2" w:rsidP="00FA7792">
      <w:pPr>
        <w:spacing w:after="0" w:line="240" w:lineRule="auto"/>
      </w:pPr>
      <w:r>
        <w:separator/>
      </w:r>
    </w:p>
  </w:footnote>
  <w:footnote w:type="continuationSeparator" w:id="0">
    <w:p w14:paraId="09EB3651" w14:textId="77777777" w:rsidR="00CA1EC2" w:rsidRDefault="00CA1EC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9095091">
    <w:abstractNumId w:val="2"/>
  </w:num>
  <w:num w:numId="2" w16cid:durableId="32776832">
    <w:abstractNumId w:val="0"/>
  </w:num>
  <w:num w:numId="3" w16cid:durableId="67753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F6A67"/>
    <w:rsid w:val="00224FB8"/>
    <w:rsid w:val="00AC3C43"/>
    <w:rsid w:val="00BC2894"/>
    <w:rsid w:val="00BF35AB"/>
    <w:rsid w:val="00C73D39"/>
    <w:rsid w:val="00C743E3"/>
    <w:rsid w:val="00C95A41"/>
    <w:rsid w:val="00CA1EC2"/>
    <w:rsid w:val="00CE3884"/>
    <w:rsid w:val="00D355A3"/>
    <w:rsid w:val="00D50166"/>
    <w:rsid w:val="00EA4F56"/>
    <w:rsid w:val="00ED083E"/>
    <w:rsid w:val="00FA77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79651-93B6-44B3-AAB3-DBED7F2AC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DF344-EFA2-4B85-900A-03CA7490A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8FDC5-EDA0-453B-856E-99FC95958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Curtis Parker</cp:lastModifiedBy>
  <cp:revision>7</cp:revision>
  <dcterms:created xsi:type="dcterms:W3CDTF">2021-12-07T16:54:00Z</dcterms:created>
  <dcterms:modified xsi:type="dcterms:W3CDTF">2024-01-18T12:43:00Z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